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4A" w:rsidRDefault="00A7534A">
      <w:pPr>
        <w:pStyle w:val="Title"/>
      </w:pPr>
      <w:bookmarkStart w:id="0" w:name="_GoBack"/>
      <w:bookmarkEnd w:id="0"/>
      <w:r>
        <w:t>MINUTES OF THE REGULAR MEETING</w:t>
      </w:r>
    </w:p>
    <w:p w:rsidR="00A7534A" w:rsidRDefault="00A7534A">
      <w:pPr>
        <w:jc w:val="center"/>
        <w:rPr>
          <w:b/>
        </w:rPr>
      </w:pPr>
    </w:p>
    <w:p w:rsidR="00A7534A" w:rsidRDefault="00A7534A">
      <w:pPr>
        <w:jc w:val="center"/>
        <w:rPr>
          <w:b/>
        </w:rPr>
      </w:pPr>
      <w:r>
        <w:rPr>
          <w:b/>
        </w:rPr>
        <w:t>OF THE</w:t>
      </w:r>
    </w:p>
    <w:p w:rsidR="00A7534A" w:rsidRDefault="00A7534A">
      <w:pPr>
        <w:jc w:val="center"/>
        <w:rPr>
          <w:b/>
        </w:rPr>
      </w:pPr>
    </w:p>
    <w:p w:rsidR="00A7534A" w:rsidRDefault="00A7534A">
      <w:pPr>
        <w:jc w:val="center"/>
        <w:rPr>
          <w:b/>
        </w:rPr>
      </w:pPr>
      <w:r>
        <w:rPr>
          <w:b/>
        </w:rPr>
        <w:t>WAYNE COUNTY JOINT VOCATIONAL SCHOOL DISTRICT</w:t>
      </w:r>
    </w:p>
    <w:p w:rsidR="00A7534A" w:rsidRDefault="00A7534A">
      <w:pPr>
        <w:jc w:val="center"/>
        <w:rPr>
          <w:b/>
        </w:rPr>
      </w:pPr>
    </w:p>
    <w:p w:rsidR="00A7534A" w:rsidRDefault="00A7534A">
      <w:pPr>
        <w:jc w:val="center"/>
        <w:rPr>
          <w:b/>
        </w:rPr>
      </w:pPr>
      <w:r>
        <w:rPr>
          <w:b/>
        </w:rPr>
        <w:t>BOARD OF EDUCATION</w:t>
      </w:r>
    </w:p>
    <w:p w:rsidR="00A7534A" w:rsidRDefault="00A7534A">
      <w:pPr>
        <w:jc w:val="center"/>
        <w:rPr>
          <w:b/>
        </w:rPr>
      </w:pPr>
    </w:p>
    <w:p w:rsidR="00A7534A" w:rsidRDefault="000318F7">
      <w:pPr>
        <w:jc w:val="center"/>
        <w:rPr>
          <w:b/>
        </w:rPr>
      </w:pPr>
      <w:r>
        <w:rPr>
          <w:b/>
        </w:rPr>
        <w:t>APRIL 10</w:t>
      </w:r>
      <w:r w:rsidR="00192DD6">
        <w:rPr>
          <w:b/>
        </w:rPr>
        <w:t xml:space="preserve">, </w:t>
      </w:r>
      <w:r w:rsidR="00D74FC4">
        <w:rPr>
          <w:b/>
        </w:rPr>
        <w:t>201</w:t>
      </w:r>
      <w:r w:rsidR="00091477">
        <w:rPr>
          <w:b/>
        </w:rPr>
        <w:t>9</w:t>
      </w:r>
    </w:p>
    <w:p w:rsidR="00A7534A" w:rsidRDefault="00A7534A">
      <w:pPr>
        <w:jc w:val="both"/>
      </w:pPr>
    </w:p>
    <w:p w:rsidR="00A7534A" w:rsidRDefault="00A7534A" w:rsidP="00C92AAD">
      <w:pPr>
        <w:pStyle w:val="BodyText"/>
      </w:pPr>
      <w:r>
        <w:t xml:space="preserve">The Wayne County Joint Vocational School District Board of Education was called to order in Regular Session by President </w:t>
      </w:r>
      <w:proofErr w:type="spellStart"/>
      <w:r w:rsidR="00A30274">
        <w:t>Tschantz</w:t>
      </w:r>
      <w:proofErr w:type="spellEnd"/>
      <w:r w:rsidR="00A30274">
        <w:t xml:space="preserve"> </w:t>
      </w:r>
      <w:r w:rsidR="00D864CD">
        <w:t>at 7:30</w:t>
      </w:r>
      <w:r>
        <w:t xml:space="preserve"> p.m. on </w:t>
      </w:r>
      <w:r w:rsidR="00D864CD">
        <w:t>Wedne</w:t>
      </w:r>
      <w:r w:rsidR="00091477">
        <w:t>sday</w:t>
      </w:r>
      <w:r w:rsidR="00037D6F">
        <w:t xml:space="preserve">, </w:t>
      </w:r>
      <w:r w:rsidR="000318F7">
        <w:t>April</w:t>
      </w:r>
      <w:r w:rsidR="00FB4DE8">
        <w:t xml:space="preserve"> </w:t>
      </w:r>
      <w:r w:rsidR="000318F7">
        <w:t>10</w:t>
      </w:r>
      <w:r w:rsidR="00192DD6">
        <w:t>, 20</w:t>
      </w:r>
      <w:r w:rsidR="00D74FC4">
        <w:t>1</w:t>
      </w:r>
      <w:r w:rsidR="00091477">
        <w:t>9</w:t>
      </w:r>
      <w:r>
        <w:t>, in the Career Center.</w:t>
      </w:r>
    </w:p>
    <w:p w:rsidR="00A7534A" w:rsidRDefault="00A7534A">
      <w:pPr>
        <w:pStyle w:val="BodyText"/>
      </w:pPr>
    </w:p>
    <w:p w:rsidR="007E284C" w:rsidRDefault="007E284C" w:rsidP="007E284C">
      <w:pPr>
        <w:jc w:val="both"/>
      </w:pPr>
      <w:r>
        <w:t>Pledge of Allegiance</w:t>
      </w:r>
      <w:r w:rsidR="00D864CD">
        <w:t xml:space="preserve"> was given by </w:t>
      </w:r>
      <w:r w:rsidR="000318F7">
        <w:t xml:space="preserve">Emily Cromer </w:t>
      </w:r>
      <w:r w:rsidR="00D864CD">
        <w:t xml:space="preserve">and </w:t>
      </w:r>
      <w:r w:rsidR="000D5B8F">
        <w:t>Madison L</w:t>
      </w:r>
      <w:r w:rsidR="000318F7">
        <w:t>unsford</w:t>
      </w:r>
      <w:r w:rsidR="00D54A18">
        <w:t xml:space="preserve"> </w:t>
      </w:r>
      <w:r w:rsidR="00A1684A">
        <w:t>– Moment of Silence.</w:t>
      </w:r>
    </w:p>
    <w:p w:rsidR="007E284C" w:rsidRDefault="007E284C">
      <w:pPr>
        <w:pStyle w:val="Heading1"/>
        <w:jc w:val="both"/>
      </w:pPr>
    </w:p>
    <w:p w:rsidR="00A7534A" w:rsidRPr="007E284C" w:rsidRDefault="00A7534A">
      <w:pPr>
        <w:pStyle w:val="Heading1"/>
        <w:jc w:val="both"/>
        <w:rPr>
          <w:u w:val="single"/>
        </w:rPr>
      </w:pPr>
      <w:r w:rsidRPr="007E284C">
        <w:rPr>
          <w:u w:val="single"/>
        </w:rPr>
        <w:t>ROLL CALL</w:t>
      </w:r>
    </w:p>
    <w:p w:rsidR="00A7534A" w:rsidRDefault="00A7534A" w:rsidP="00A65FC8">
      <w:pPr>
        <w:jc w:val="both"/>
      </w:pPr>
      <w:r>
        <w:t xml:space="preserve">Roll Call showed members </w:t>
      </w:r>
      <w:r w:rsidR="00FB4DE8">
        <w:t xml:space="preserve">Mr. TJ </w:t>
      </w:r>
      <w:proofErr w:type="spellStart"/>
      <w:r w:rsidR="00FB4DE8">
        <w:t>DeAngelis</w:t>
      </w:r>
      <w:proofErr w:type="spellEnd"/>
      <w:r w:rsidR="00FB4DE8">
        <w:t xml:space="preserve">, </w:t>
      </w:r>
      <w:r w:rsidR="00D864CD">
        <w:t xml:space="preserve">Mrs. Lisa </w:t>
      </w:r>
      <w:proofErr w:type="spellStart"/>
      <w:r w:rsidR="00D864CD">
        <w:t>Gwin</w:t>
      </w:r>
      <w:proofErr w:type="spellEnd"/>
      <w:r w:rsidR="00D864CD">
        <w:t xml:space="preserve">, </w:t>
      </w:r>
      <w:r w:rsidR="00C63C4B">
        <w:t xml:space="preserve">Mrs. Sue Herman, </w:t>
      </w:r>
      <w:r w:rsidR="00546608">
        <w:t xml:space="preserve">Mr. Philip Keener, </w:t>
      </w:r>
      <w:r w:rsidR="00390A64">
        <w:t xml:space="preserve">Mrs. Susie Lawson, </w:t>
      </w:r>
      <w:r w:rsidR="00546608">
        <w:t xml:space="preserve">Mr. Don Noble, </w:t>
      </w:r>
      <w:r w:rsidR="00B50E5E">
        <w:t>Dr. Greg</w:t>
      </w:r>
      <w:r w:rsidR="005C2ABD">
        <w:t>ory</w:t>
      </w:r>
      <w:r w:rsidR="00B50E5E">
        <w:t xml:space="preserve"> </w:t>
      </w:r>
      <w:proofErr w:type="spellStart"/>
      <w:r w:rsidR="00B50E5E">
        <w:t>Roadruck</w:t>
      </w:r>
      <w:proofErr w:type="spellEnd"/>
      <w:r w:rsidR="00B50E5E">
        <w:t>,</w:t>
      </w:r>
      <w:r w:rsidR="00FB4DE8">
        <w:t xml:space="preserve"> </w:t>
      </w:r>
      <w:r w:rsidR="00C63C4B">
        <w:t xml:space="preserve">Mr. Dan </w:t>
      </w:r>
      <w:proofErr w:type="spellStart"/>
      <w:r w:rsidR="00C63C4B">
        <w:t>Stavnezer</w:t>
      </w:r>
      <w:proofErr w:type="spellEnd"/>
      <w:r w:rsidR="00D864CD">
        <w:t>,</w:t>
      </w:r>
      <w:r w:rsidR="00C63C4B">
        <w:t xml:space="preserve"> </w:t>
      </w:r>
      <w:r w:rsidR="00546608">
        <w:t xml:space="preserve">Mr. Kurt Steiner, </w:t>
      </w:r>
      <w:r w:rsidR="00FB4DE8">
        <w:t>Mr. Doug Stuart,</w:t>
      </w:r>
      <w:r w:rsidR="00B50E5E">
        <w:t xml:space="preserve"> </w:t>
      </w:r>
      <w:r w:rsidR="00546608">
        <w:t xml:space="preserve">Mrs. Ann </w:t>
      </w:r>
      <w:proofErr w:type="spellStart"/>
      <w:r w:rsidR="00546608">
        <w:t>Tschantz</w:t>
      </w:r>
      <w:proofErr w:type="spellEnd"/>
      <w:r w:rsidR="007174E7">
        <w:t>,</w:t>
      </w:r>
      <w:r w:rsidR="00952CDD">
        <w:t xml:space="preserve"> </w:t>
      </w:r>
      <w:r w:rsidR="005C798D">
        <w:t>and</w:t>
      </w:r>
      <w:r w:rsidR="00FE2CFD">
        <w:t xml:space="preserve"> </w:t>
      </w:r>
      <w:r w:rsidR="00546608">
        <w:t xml:space="preserve">Mrs. Sue Williams </w:t>
      </w:r>
      <w:r w:rsidR="00C63C4B">
        <w:t>were</w:t>
      </w:r>
      <w:r w:rsidR="00037D6F">
        <w:t xml:space="preserve"> </w:t>
      </w:r>
      <w:r>
        <w:t>in attendance.</w:t>
      </w:r>
    </w:p>
    <w:p w:rsidR="00FC70BA" w:rsidRDefault="00FC70BA" w:rsidP="00A65FC8">
      <w:pPr>
        <w:jc w:val="both"/>
      </w:pPr>
    </w:p>
    <w:p w:rsidR="00FC70BA" w:rsidRPr="00FC70BA" w:rsidRDefault="00FC70BA" w:rsidP="00A65FC8">
      <w:pPr>
        <w:jc w:val="both"/>
        <w:rPr>
          <w:b/>
          <w:u w:val="single"/>
        </w:rPr>
      </w:pPr>
      <w:r w:rsidRPr="00FC70BA">
        <w:rPr>
          <w:b/>
          <w:u w:val="single"/>
        </w:rPr>
        <w:t>APPROVAL OF AGENDA CORRECTIONS/ ADDITIONS/DELETIONS</w:t>
      </w:r>
    </w:p>
    <w:p w:rsidR="00FC70BA" w:rsidRDefault="000D5B8F" w:rsidP="00A65FC8">
      <w:pPr>
        <w:jc w:val="both"/>
      </w:pPr>
      <w:r>
        <w:t xml:space="preserve">A motion by Mrs. Herman was seconded by Mr. </w:t>
      </w:r>
      <w:r w:rsidR="000318F7">
        <w:t>Steiner to approve the April 10</w:t>
      </w:r>
      <w:r w:rsidR="00FC70BA">
        <w:t>, 2019 agenda, corrections, additions, and deletions.</w:t>
      </w:r>
    </w:p>
    <w:p w:rsidR="006B4B1C" w:rsidRDefault="006B4B1C" w:rsidP="00A65FC8">
      <w:pPr>
        <w:jc w:val="both"/>
      </w:pPr>
    </w:p>
    <w:p w:rsidR="006B4B1C" w:rsidRPr="006B4B1C" w:rsidRDefault="006B4B1C" w:rsidP="004136CE">
      <w:pPr>
        <w:pStyle w:val="ListParagraph"/>
        <w:numPr>
          <w:ilvl w:val="0"/>
          <w:numId w:val="12"/>
        </w:numPr>
        <w:tabs>
          <w:tab w:val="left" w:pos="720"/>
        </w:tabs>
        <w:ind w:left="360" w:hanging="360"/>
        <w:contextualSpacing/>
        <w:rPr>
          <w:b/>
          <w:i/>
          <w:color w:val="000000" w:themeColor="text1"/>
          <w:sz w:val="22"/>
          <w:szCs w:val="22"/>
        </w:rPr>
      </w:pPr>
      <w:r w:rsidRPr="006B4B1C">
        <w:rPr>
          <w:b/>
          <w:i/>
          <w:color w:val="000000" w:themeColor="text1"/>
          <w:sz w:val="22"/>
          <w:szCs w:val="22"/>
        </w:rPr>
        <w:t>SUPERINTEND</w:t>
      </w:r>
      <w:r>
        <w:rPr>
          <w:b/>
          <w:i/>
          <w:color w:val="000000" w:themeColor="text1"/>
          <w:sz w:val="22"/>
          <w:szCs w:val="22"/>
        </w:rPr>
        <w:t>ENT’S CONSENT AGENDA</w:t>
      </w:r>
    </w:p>
    <w:p w:rsidR="006B4B1C" w:rsidRPr="006B4B1C" w:rsidRDefault="006B4B1C" w:rsidP="006B4B1C">
      <w:pPr>
        <w:rPr>
          <w:i/>
          <w:sz w:val="22"/>
          <w:szCs w:val="22"/>
        </w:rPr>
      </w:pPr>
    </w:p>
    <w:p w:rsidR="006B4B1C" w:rsidRPr="006B4B1C" w:rsidRDefault="006B4B1C" w:rsidP="004136CE">
      <w:pPr>
        <w:pStyle w:val="ListParagraph"/>
        <w:numPr>
          <w:ilvl w:val="0"/>
          <w:numId w:val="13"/>
        </w:numPr>
        <w:contextualSpacing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Certified Employment</w:t>
      </w:r>
    </w:p>
    <w:p w:rsidR="006B4B1C" w:rsidRPr="006B4B1C" w:rsidRDefault="006B4B1C" w:rsidP="006B4B1C">
      <w:pPr>
        <w:rPr>
          <w:i/>
          <w:sz w:val="22"/>
          <w:szCs w:val="22"/>
        </w:rPr>
      </w:pPr>
    </w:p>
    <w:p w:rsidR="006B4B1C" w:rsidRPr="006B4B1C" w:rsidRDefault="006B4B1C" w:rsidP="006B4B1C">
      <w:pPr>
        <w:ind w:left="1710" w:hanging="99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 xml:space="preserve">Addition of 13.  Employment of Marty </w:t>
      </w:r>
      <w:proofErr w:type="spellStart"/>
      <w:r w:rsidRPr="006B4B1C">
        <w:rPr>
          <w:i/>
          <w:sz w:val="22"/>
          <w:szCs w:val="22"/>
        </w:rPr>
        <w:t>Stoller</w:t>
      </w:r>
      <w:proofErr w:type="spellEnd"/>
      <w:r w:rsidRPr="006B4B1C">
        <w:rPr>
          <w:i/>
          <w:sz w:val="22"/>
          <w:szCs w:val="22"/>
        </w:rPr>
        <w:t xml:space="preserve"> for RAMTEC work and training at $22.92 per hour/ supplemental/as needed/per time sheets, not to exceed 30 hours, effective April 10, 2019 through June 30, 2019</w:t>
      </w:r>
    </w:p>
    <w:p w:rsidR="006B4B1C" w:rsidRPr="006B4B1C" w:rsidRDefault="006B4B1C" w:rsidP="006B4B1C">
      <w:pPr>
        <w:ind w:hanging="990"/>
        <w:rPr>
          <w:i/>
          <w:sz w:val="22"/>
          <w:szCs w:val="22"/>
        </w:rPr>
      </w:pPr>
    </w:p>
    <w:p w:rsidR="006B4B1C" w:rsidRPr="006B4B1C" w:rsidRDefault="006B4B1C" w:rsidP="006B4B1C">
      <w:pPr>
        <w:ind w:left="1710" w:hanging="99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 xml:space="preserve">Addition of 14.  Employment of Marty </w:t>
      </w:r>
      <w:proofErr w:type="spellStart"/>
      <w:r w:rsidRPr="006B4B1C">
        <w:rPr>
          <w:i/>
          <w:sz w:val="22"/>
          <w:szCs w:val="22"/>
        </w:rPr>
        <w:t>Stoller</w:t>
      </w:r>
      <w:proofErr w:type="spellEnd"/>
      <w:r w:rsidRPr="006B4B1C">
        <w:rPr>
          <w:i/>
          <w:sz w:val="22"/>
          <w:szCs w:val="22"/>
        </w:rPr>
        <w:t xml:space="preserve"> for RAMTEC work and training at $22.92 per hour/ supplemental/as needed/per time sheets, not to exceed 30 hours, effective July 1, 2019 through August 31, 2019</w:t>
      </w:r>
    </w:p>
    <w:p w:rsidR="006B4B1C" w:rsidRPr="006B4B1C" w:rsidRDefault="006B4B1C" w:rsidP="006B4B1C">
      <w:pPr>
        <w:ind w:hanging="990"/>
        <w:rPr>
          <w:i/>
          <w:sz w:val="22"/>
          <w:szCs w:val="22"/>
        </w:rPr>
      </w:pPr>
    </w:p>
    <w:p w:rsidR="006B4B1C" w:rsidRPr="006B4B1C" w:rsidRDefault="006B4B1C" w:rsidP="006B4B1C">
      <w:pPr>
        <w:ind w:firstLine="27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B. Classified Employment</w:t>
      </w:r>
    </w:p>
    <w:p w:rsidR="006B4B1C" w:rsidRPr="006B4B1C" w:rsidRDefault="006B4B1C" w:rsidP="006B4B1C">
      <w:pPr>
        <w:ind w:firstLine="270"/>
        <w:rPr>
          <w:i/>
          <w:sz w:val="22"/>
          <w:szCs w:val="22"/>
        </w:rPr>
      </w:pPr>
    </w:p>
    <w:p w:rsidR="006B4B1C" w:rsidRPr="006B4B1C" w:rsidRDefault="006B4B1C" w:rsidP="005D2446">
      <w:pPr>
        <w:ind w:left="900" w:hanging="36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2.    Employment of the following persons as full-time Classified Personnel as per Board Policy and the negotiated agreement for the 2019-2020 school year:</w:t>
      </w:r>
    </w:p>
    <w:tbl>
      <w:tblPr>
        <w:tblpPr w:leftFromText="180" w:rightFromText="180" w:vertAnchor="text" w:horzAnchor="margin" w:tblpXSpec="center" w:tblpY="332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800"/>
        <w:gridCol w:w="1530"/>
        <w:gridCol w:w="1710"/>
        <w:gridCol w:w="1710"/>
        <w:gridCol w:w="990"/>
      </w:tblGrid>
      <w:tr w:rsidR="005D2446" w:rsidRPr="005D2446" w:rsidTr="005D2446">
        <w:trPr>
          <w:trHeight w:val="41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B4B1C" w:rsidRPr="005D2446" w:rsidRDefault="006B4B1C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D2446">
              <w:rPr>
                <w:b/>
                <w:bCs/>
                <w:i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B4B1C" w:rsidRPr="005D2446" w:rsidRDefault="006B4B1C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D2446">
              <w:rPr>
                <w:b/>
                <w:bCs/>
                <w:i/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B4B1C" w:rsidRPr="005D2446" w:rsidRDefault="006B4B1C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D2446">
              <w:rPr>
                <w:b/>
                <w:bCs/>
                <w:i/>
                <w:color w:val="000000" w:themeColor="text1"/>
                <w:sz w:val="22"/>
                <w:szCs w:val="22"/>
              </w:rPr>
              <w:t>CONTRACT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B4B1C" w:rsidRPr="005D2446" w:rsidRDefault="006B4B1C">
            <w:pPr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D2446">
              <w:rPr>
                <w:b/>
                <w:bCs/>
                <w:i/>
                <w:color w:val="000000" w:themeColor="text1"/>
                <w:sz w:val="22"/>
                <w:szCs w:val="22"/>
              </w:rPr>
              <w:t>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B4B1C" w:rsidRPr="005D2446" w:rsidRDefault="006B4B1C">
            <w:pPr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D2446">
              <w:rPr>
                <w:b/>
                <w:bCs/>
                <w:i/>
                <w:color w:val="000000" w:themeColor="text1"/>
                <w:sz w:val="22"/>
                <w:szCs w:val="22"/>
              </w:rPr>
              <w:t>CLASS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B4B1C" w:rsidRPr="005D2446" w:rsidRDefault="006B4B1C">
            <w:pPr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D2446">
              <w:rPr>
                <w:b/>
                <w:bCs/>
                <w:i/>
                <w:color w:val="000000" w:themeColor="text1"/>
                <w:sz w:val="22"/>
                <w:szCs w:val="22"/>
              </w:rPr>
              <w:t>STEP</w:t>
            </w:r>
          </w:p>
        </w:tc>
      </w:tr>
      <w:tr w:rsidR="005D2446" w:rsidRPr="005D2446" w:rsidTr="005D2446">
        <w:trPr>
          <w:trHeight w:val="27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1C" w:rsidRPr="005D2446" w:rsidRDefault="006B4B1C">
            <w:pPr>
              <w:rPr>
                <w:i/>
                <w:color w:val="000000" w:themeColor="text1"/>
                <w:sz w:val="22"/>
                <w:szCs w:val="22"/>
              </w:rPr>
            </w:pPr>
            <w:r w:rsidRPr="005D2446">
              <w:rPr>
                <w:i/>
                <w:color w:val="000000" w:themeColor="text1"/>
                <w:sz w:val="22"/>
                <w:szCs w:val="22"/>
              </w:rPr>
              <w:t>Markley, Brenda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1C" w:rsidRPr="005D2446" w:rsidRDefault="006B4B1C">
            <w:pPr>
              <w:rPr>
                <w:i/>
                <w:color w:val="000000" w:themeColor="text1"/>
                <w:sz w:val="22"/>
                <w:szCs w:val="22"/>
              </w:rPr>
            </w:pPr>
            <w:r w:rsidRPr="005D2446">
              <w:rPr>
                <w:i/>
                <w:color w:val="000000" w:themeColor="text1"/>
                <w:sz w:val="22"/>
                <w:szCs w:val="22"/>
              </w:rPr>
              <w:t>Account Clerk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1C" w:rsidRPr="005D2446" w:rsidRDefault="006B4B1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D2446">
              <w:rPr>
                <w:i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1C" w:rsidRPr="005D2446" w:rsidRDefault="006B4B1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D2446">
              <w:rPr>
                <w:i/>
                <w:color w:val="000000" w:themeColor="text1"/>
                <w:sz w:val="22"/>
                <w:szCs w:val="22"/>
              </w:rPr>
              <w:t xml:space="preserve">190 days + 10 holidays </w:t>
            </w:r>
          </w:p>
          <w:p w:rsidR="006B4B1C" w:rsidRPr="005D2446" w:rsidRDefault="006B4B1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D2446">
              <w:rPr>
                <w:i/>
                <w:color w:val="000000" w:themeColor="text1"/>
                <w:sz w:val="22"/>
                <w:szCs w:val="22"/>
              </w:rPr>
              <w:t>(was 12 month)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1C" w:rsidRPr="005D2446" w:rsidRDefault="006B4B1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D2446">
              <w:rPr>
                <w:i/>
                <w:color w:val="000000" w:themeColor="text1"/>
                <w:sz w:val="22"/>
                <w:szCs w:val="22"/>
              </w:rPr>
              <w:t>NB II (was NB 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1C" w:rsidRPr="005D2446" w:rsidRDefault="006B4B1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D2446">
              <w:rPr>
                <w:i/>
                <w:color w:val="000000" w:themeColor="text1"/>
                <w:sz w:val="22"/>
                <w:szCs w:val="22"/>
              </w:rPr>
              <w:t>24</w:t>
            </w:r>
          </w:p>
        </w:tc>
      </w:tr>
      <w:tr w:rsidR="005D2446" w:rsidRPr="005D2446" w:rsidTr="005D2446">
        <w:trPr>
          <w:trHeight w:val="27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1C" w:rsidRPr="005D2446" w:rsidRDefault="006B4B1C">
            <w:pPr>
              <w:rPr>
                <w:i/>
                <w:color w:val="000000" w:themeColor="text1"/>
                <w:sz w:val="22"/>
                <w:szCs w:val="22"/>
              </w:rPr>
            </w:pPr>
            <w:r w:rsidRPr="005D2446">
              <w:rPr>
                <w:i/>
                <w:color w:val="000000" w:themeColor="text1"/>
                <w:sz w:val="22"/>
                <w:szCs w:val="22"/>
              </w:rPr>
              <w:lastRenderedPageBreak/>
              <w:t>Roman, Andrea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1C" w:rsidRPr="005D2446" w:rsidRDefault="006B4B1C">
            <w:pPr>
              <w:rPr>
                <w:i/>
                <w:color w:val="000000" w:themeColor="text1"/>
                <w:sz w:val="22"/>
                <w:szCs w:val="22"/>
              </w:rPr>
            </w:pPr>
            <w:r w:rsidRPr="005D2446">
              <w:rPr>
                <w:i/>
                <w:color w:val="000000" w:themeColor="text1"/>
                <w:sz w:val="22"/>
                <w:szCs w:val="22"/>
              </w:rPr>
              <w:t>Account Clerk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1C" w:rsidRPr="005D2446" w:rsidRDefault="006B4B1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D2446">
              <w:rPr>
                <w:i/>
                <w:color w:val="000000" w:themeColor="text1"/>
                <w:sz w:val="22"/>
                <w:szCs w:val="22"/>
              </w:rPr>
              <w:t>New 1 (was New 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1C" w:rsidRPr="005D2446" w:rsidRDefault="006B4B1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D2446">
              <w:rPr>
                <w:i/>
                <w:color w:val="000000" w:themeColor="text1"/>
                <w:sz w:val="22"/>
                <w:szCs w:val="22"/>
              </w:rPr>
              <w:t>12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1C" w:rsidRPr="005D2446" w:rsidRDefault="006B4B1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D2446">
              <w:rPr>
                <w:i/>
                <w:color w:val="000000" w:themeColor="text1"/>
                <w:sz w:val="22"/>
                <w:szCs w:val="22"/>
              </w:rPr>
              <w:t>NB Acct. Clerk I (7/11)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1C" w:rsidRPr="005D2446" w:rsidRDefault="006B4B1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D2446">
              <w:rPr>
                <w:i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6B4B1C" w:rsidRPr="006B4B1C" w:rsidRDefault="006B4B1C" w:rsidP="006B4B1C">
      <w:pPr>
        <w:rPr>
          <w:i/>
          <w:sz w:val="22"/>
          <w:szCs w:val="22"/>
        </w:rPr>
      </w:pPr>
    </w:p>
    <w:p w:rsidR="005D2446" w:rsidRDefault="00AF1C98" w:rsidP="005D2446">
      <w:pPr>
        <w:jc w:val="both"/>
      </w:pPr>
      <w:r>
        <w:t xml:space="preserve">Page </w:t>
      </w:r>
      <w:proofErr w:type="gramStart"/>
      <w:r>
        <w:t xml:space="preserve">Thirty </w:t>
      </w:r>
      <w:r w:rsidR="005D2446">
        <w:t>Six</w:t>
      </w:r>
      <w:proofErr w:type="gramEnd"/>
    </w:p>
    <w:p w:rsidR="005D2446" w:rsidRDefault="005D2446" w:rsidP="005D2446">
      <w:pPr>
        <w:jc w:val="both"/>
      </w:pPr>
      <w:r>
        <w:t>April 10, 2019</w:t>
      </w:r>
    </w:p>
    <w:p w:rsidR="005D2446" w:rsidRDefault="005D2446" w:rsidP="005D2446"/>
    <w:p w:rsidR="005D2446" w:rsidRDefault="005D2446" w:rsidP="005D2446">
      <w:pPr>
        <w:jc w:val="center"/>
      </w:pPr>
      <w:r>
        <w:t>Minutes of the Regular Meeting of the Wayne County</w:t>
      </w:r>
    </w:p>
    <w:p w:rsidR="005D2446" w:rsidRDefault="005D2446" w:rsidP="005D2446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5D2446" w:rsidRPr="005D2446" w:rsidRDefault="005D2446" w:rsidP="005D2446"/>
    <w:p w:rsidR="005D2446" w:rsidRPr="005D2446" w:rsidRDefault="005D2446" w:rsidP="00AF1C98">
      <w:pPr>
        <w:jc w:val="both"/>
      </w:pPr>
      <w:r w:rsidRPr="005D2446">
        <w:t>APPROVAL OF AGENDA CORRECTIONS/ ADDITIONS/DELETIONS</w:t>
      </w:r>
      <w:r>
        <w:t>- (</w:t>
      </w:r>
      <w:proofErr w:type="spellStart"/>
      <w:r>
        <w:t>Con’t</w:t>
      </w:r>
      <w:proofErr w:type="spellEnd"/>
      <w:r>
        <w:t>)</w:t>
      </w:r>
    </w:p>
    <w:p w:rsidR="006B4B1C" w:rsidRPr="006B4B1C" w:rsidRDefault="006B4B1C" w:rsidP="006B4B1C">
      <w:pPr>
        <w:pStyle w:val="ListParagraph"/>
        <w:ind w:left="360"/>
        <w:rPr>
          <w:b/>
          <w:i/>
          <w:sz w:val="22"/>
          <w:szCs w:val="22"/>
        </w:rPr>
      </w:pPr>
    </w:p>
    <w:p w:rsidR="006B4B1C" w:rsidRPr="006B4B1C" w:rsidRDefault="006B4B1C" w:rsidP="006B4B1C">
      <w:pPr>
        <w:ind w:left="1620" w:hanging="135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 xml:space="preserve">Addition of 6.  Resignation of Brenda Markley, Account Clerk I, to accept the position of Account </w:t>
      </w:r>
    </w:p>
    <w:p w:rsidR="006B4B1C" w:rsidRPr="006B4B1C" w:rsidRDefault="006B4B1C" w:rsidP="006B4B1C">
      <w:pPr>
        <w:ind w:left="1620" w:hanging="18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 xml:space="preserve">    Clerk II effective July 1, 2019</w:t>
      </w:r>
    </w:p>
    <w:p w:rsidR="006B4B1C" w:rsidRPr="006B4B1C" w:rsidRDefault="006B4B1C" w:rsidP="006B4B1C">
      <w:pPr>
        <w:ind w:left="1620" w:hanging="180"/>
        <w:rPr>
          <w:i/>
          <w:sz w:val="22"/>
          <w:szCs w:val="22"/>
        </w:rPr>
      </w:pPr>
    </w:p>
    <w:p w:rsidR="006B4B1C" w:rsidRPr="006B4B1C" w:rsidRDefault="006B4B1C" w:rsidP="006B4B1C">
      <w:pPr>
        <w:ind w:left="1620" w:hanging="135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Addition of 7.  Resignation of Brenda Markley, Account Clerk II, for the purpose of retirement effective at the end of the day on April 3, 2021</w:t>
      </w:r>
    </w:p>
    <w:p w:rsidR="006B4B1C" w:rsidRPr="006B4B1C" w:rsidRDefault="006B4B1C" w:rsidP="006B4B1C">
      <w:pPr>
        <w:pStyle w:val="ListParagraph"/>
        <w:ind w:left="360"/>
        <w:rPr>
          <w:b/>
          <w:i/>
          <w:sz w:val="22"/>
          <w:szCs w:val="22"/>
        </w:rPr>
      </w:pPr>
    </w:p>
    <w:p w:rsidR="006B4B1C" w:rsidRPr="006B4B1C" w:rsidRDefault="006B4B1C" w:rsidP="004136CE">
      <w:pPr>
        <w:pStyle w:val="ListParagraph"/>
        <w:numPr>
          <w:ilvl w:val="0"/>
          <w:numId w:val="14"/>
        </w:numPr>
        <w:ind w:left="360" w:hanging="450"/>
        <w:contextualSpacing/>
        <w:rPr>
          <w:b/>
          <w:i/>
          <w:sz w:val="22"/>
          <w:szCs w:val="22"/>
        </w:rPr>
      </w:pPr>
      <w:r w:rsidRPr="006B4B1C">
        <w:rPr>
          <w:b/>
          <w:i/>
          <w:sz w:val="22"/>
          <w:szCs w:val="22"/>
        </w:rPr>
        <w:t>REGULAR AGENDA</w:t>
      </w:r>
    </w:p>
    <w:p w:rsidR="006B4B1C" w:rsidRPr="006B4B1C" w:rsidRDefault="006B4B1C" w:rsidP="006B4B1C">
      <w:pPr>
        <w:rPr>
          <w:i/>
          <w:sz w:val="22"/>
          <w:szCs w:val="22"/>
        </w:rPr>
      </w:pPr>
    </w:p>
    <w:p w:rsidR="00AF1C98" w:rsidRPr="00AF1C98" w:rsidRDefault="006B4B1C" w:rsidP="004136CE">
      <w:pPr>
        <w:pStyle w:val="ListParagraph"/>
        <w:numPr>
          <w:ilvl w:val="0"/>
          <w:numId w:val="15"/>
        </w:numPr>
        <w:contextualSpacing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 xml:space="preserve">Grants and Agreements </w:t>
      </w:r>
    </w:p>
    <w:p w:rsidR="006B4B1C" w:rsidRPr="006B4B1C" w:rsidRDefault="00AF1C98" w:rsidP="00AF1C98">
      <w:pPr>
        <w:pStyle w:val="ListParagraph"/>
        <w:contextualSpacing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 xml:space="preserve"> </w:t>
      </w:r>
    </w:p>
    <w:p w:rsidR="006B4B1C" w:rsidRPr="006B4B1C" w:rsidRDefault="006B4B1C" w:rsidP="00AF1C98">
      <w:pPr>
        <w:ind w:left="1980" w:hanging="126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Addition of 3. Approval of a Legal Notice – Invitation to Bid for bidding instructions for the Culinary and Auto Technology lab renovations</w:t>
      </w:r>
      <w:r w:rsidR="00AF1C98">
        <w:rPr>
          <w:i/>
          <w:sz w:val="22"/>
          <w:szCs w:val="22"/>
        </w:rPr>
        <w:t>.</w:t>
      </w:r>
    </w:p>
    <w:p w:rsidR="006B4B1C" w:rsidRPr="006B4B1C" w:rsidRDefault="006B4B1C" w:rsidP="00AF1C98">
      <w:pPr>
        <w:ind w:left="1980" w:hanging="1260"/>
        <w:rPr>
          <w:i/>
          <w:sz w:val="22"/>
          <w:szCs w:val="22"/>
        </w:rPr>
      </w:pPr>
    </w:p>
    <w:p w:rsidR="006B4B1C" w:rsidRPr="006B4B1C" w:rsidRDefault="006B4B1C" w:rsidP="00AF1C98">
      <w:pPr>
        <w:ind w:left="1980" w:hanging="126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Addition of 4. Approval of a Legal Notice – Invitation to Bid for advertising and posting on the WCSCC website for the Culinary and A</w:t>
      </w:r>
      <w:r w:rsidR="00AF1C98">
        <w:rPr>
          <w:i/>
          <w:sz w:val="22"/>
          <w:szCs w:val="22"/>
        </w:rPr>
        <w:t>uto Technology lab renovations.</w:t>
      </w:r>
    </w:p>
    <w:p w:rsidR="006B4B1C" w:rsidRPr="006B4B1C" w:rsidRDefault="006B4B1C" w:rsidP="00AF1C98">
      <w:pPr>
        <w:ind w:left="1980" w:hanging="1260"/>
        <w:rPr>
          <w:i/>
          <w:sz w:val="22"/>
          <w:szCs w:val="22"/>
        </w:rPr>
      </w:pPr>
    </w:p>
    <w:p w:rsidR="006B4B1C" w:rsidRPr="006B4B1C" w:rsidRDefault="006B4B1C" w:rsidP="00AF1C98">
      <w:pPr>
        <w:ind w:left="1980" w:hanging="126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Addition of 5. Approval of an agreement with Kent State University for the College Credit Plus program</w:t>
      </w:r>
      <w:r w:rsidR="00AF1C98">
        <w:rPr>
          <w:i/>
          <w:sz w:val="22"/>
          <w:szCs w:val="22"/>
        </w:rPr>
        <w:t xml:space="preserve"> for the 2019-2020 school year.</w:t>
      </w:r>
    </w:p>
    <w:p w:rsidR="006B4B1C" w:rsidRPr="006B4B1C" w:rsidRDefault="006B4B1C" w:rsidP="00AF1C98">
      <w:pPr>
        <w:ind w:left="1980" w:hanging="1260"/>
        <w:rPr>
          <w:i/>
          <w:sz w:val="22"/>
          <w:szCs w:val="22"/>
        </w:rPr>
      </w:pPr>
    </w:p>
    <w:p w:rsidR="006B4B1C" w:rsidRDefault="006B4B1C" w:rsidP="00AF1C98">
      <w:pPr>
        <w:ind w:left="1980" w:hanging="126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 xml:space="preserve">Addition of 6. Approval of an agreement with The University of Akron for the College Credit Plus program for the 2019-2020 school year </w:t>
      </w:r>
    </w:p>
    <w:p w:rsidR="00AF1C98" w:rsidRPr="006B4B1C" w:rsidRDefault="00AF1C98" w:rsidP="00AF1C98">
      <w:pPr>
        <w:ind w:left="1980" w:hanging="1260"/>
        <w:rPr>
          <w:i/>
          <w:sz w:val="22"/>
          <w:szCs w:val="22"/>
        </w:rPr>
      </w:pPr>
    </w:p>
    <w:p w:rsidR="006B4B1C" w:rsidRPr="006B4B1C" w:rsidRDefault="006B4B1C" w:rsidP="00AF1C98">
      <w:pPr>
        <w:ind w:left="1980" w:hanging="126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Addition of 7. Approval of an agreement with North Central State College for the College Credit Plus program for the 2019-2020 school year</w:t>
      </w:r>
    </w:p>
    <w:p w:rsidR="006B4B1C" w:rsidRPr="006B4B1C" w:rsidRDefault="006B4B1C" w:rsidP="00AF1C98">
      <w:pPr>
        <w:ind w:left="1980" w:hanging="1260"/>
        <w:rPr>
          <w:i/>
          <w:sz w:val="22"/>
          <w:szCs w:val="22"/>
        </w:rPr>
      </w:pPr>
    </w:p>
    <w:p w:rsidR="006B4B1C" w:rsidRPr="006B4B1C" w:rsidRDefault="006B4B1C" w:rsidP="00AF1C98">
      <w:pPr>
        <w:ind w:left="1980" w:hanging="126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 xml:space="preserve">Addition of 8. Approval of an agreement with Stark State College for the College Credit Plus program for the 2019-2020 school year </w:t>
      </w:r>
    </w:p>
    <w:p w:rsidR="006B4B1C" w:rsidRPr="006B4B1C" w:rsidRDefault="006B4B1C" w:rsidP="006B4B1C">
      <w:pPr>
        <w:ind w:left="1530" w:hanging="1260"/>
        <w:rPr>
          <w:i/>
          <w:sz w:val="22"/>
          <w:szCs w:val="22"/>
        </w:rPr>
      </w:pPr>
    </w:p>
    <w:p w:rsidR="006B4B1C" w:rsidRPr="006B4B1C" w:rsidRDefault="006B4B1C" w:rsidP="004136CE">
      <w:pPr>
        <w:pStyle w:val="ListParagraph"/>
        <w:numPr>
          <w:ilvl w:val="0"/>
          <w:numId w:val="16"/>
        </w:numPr>
        <w:contextualSpacing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Documents and Materials</w:t>
      </w:r>
    </w:p>
    <w:p w:rsidR="006B4B1C" w:rsidRPr="006B4B1C" w:rsidRDefault="006B4B1C" w:rsidP="006B4B1C">
      <w:pPr>
        <w:ind w:left="720"/>
        <w:rPr>
          <w:i/>
          <w:sz w:val="22"/>
          <w:szCs w:val="22"/>
        </w:rPr>
      </w:pPr>
    </w:p>
    <w:p w:rsidR="006B4B1C" w:rsidRPr="006B4B1C" w:rsidRDefault="006B4B1C" w:rsidP="006B4B1C">
      <w:pPr>
        <w:ind w:left="72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4.  Approval of the following overnight field trip request (copies available):</w:t>
      </w:r>
    </w:p>
    <w:p w:rsidR="006B4B1C" w:rsidRPr="006B4B1C" w:rsidRDefault="006B4B1C" w:rsidP="006B4B1C">
      <w:pPr>
        <w:ind w:left="720"/>
        <w:rPr>
          <w:i/>
          <w:sz w:val="22"/>
          <w:szCs w:val="22"/>
        </w:rPr>
      </w:pPr>
    </w:p>
    <w:p w:rsidR="006B4B1C" w:rsidRPr="006B4B1C" w:rsidRDefault="006B4B1C" w:rsidP="00AF1C98">
      <w:pPr>
        <w:tabs>
          <w:tab w:val="left" w:pos="990"/>
        </w:tabs>
        <w:ind w:left="99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Addition of b. Approximately 4-18 students, 2 advisors, and 0 parents to attend</w:t>
      </w:r>
    </w:p>
    <w:p w:rsidR="006B4B1C" w:rsidRPr="006B4B1C" w:rsidRDefault="006B4B1C" w:rsidP="00AF1C98">
      <w:pPr>
        <w:tabs>
          <w:tab w:val="left" w:pos="990"/>
        </w:tabs>
        <w:ind w:left="225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FFA – Ag Mechanics</w:t>
      </w:r>
      <w:r w:rsidRPr="006B4B1C">
        <w:rPr>
          <w:i/>
          <w:sz w:val="22"/>
          <w:szCs w:val="22"/>
        </w:rPr>
        <w:tab/>
        <w:t xml:space="preserve">           </w:t>
      </w:r>
    </w:p>
    <w:p w:rsidR="006B4B1C" w:rsidRPr="006B4B1C" w:rsidRDefault="006B4B1C" w:rsidP="00AF1C98">
      <w:pPr>
        <w:tabs>
          <w:tab w:val="left" w:pos="990"/>
        </w:tabs>
        <w:ind w:left="225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 xml:space="preserve">Ohio FFA State Convention </w:t>
      </w:r>
    </w:p>
    <w:p w:rsidR="006B4B1C" w:rsidRPr="006B4B1C" w:rsidRDefault="006B4B1C" w:rsidP="00AF1C98">
      <w:pPr>
        <w:tabs>
          <w:tab w:val="left" w:pos="990"/>
        </w:tabs>
        <w:ind w:left="225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State Leadership Conference and Competition</w:t>
      </w:r>
    </w:p>
    <w:p w:rsidR="006B4B1C" w:rsidRPr="006B4B1C" w:rsidRDefault="006B4B1C" w:rsidP="00AF1C98">
      <w:pPr>
        <w:tabs>
          <w:tab w:val="left" w:pos="990"/>
        </w:tabs>
        <w:ind w:left="225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Ohio State Fairgrounds – Columbus, OH</w:t>
      </w:r>
    </w:p>
    <w:p w:rsidR="006B4B1C" w:rsidRPr="006B4B1C" w:rsidRDefault="006B4B1C" w:rsidP="00AF1C98">
      <w:pPr>
        <w:tabs>
          <w:tab w:val="left" w:pos="990"/>
        </w:tabs>
        <w:ind w:left="225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May 1-3, 2019</w:t>
      </w:r>
    </w:p>
    <w:p w:rsidR="006B4B1C" w:rsidRPr="006B4B1C" w:rsidRDefault="006B4B1C" w:rsidP="006B4B1C">
      <w:pPr>
        <w:ind w:left="720"/>
        <w:rPr>
          <w:i/>
          <w:sz w:val="22"/>
          <w:szCs w:val="22"/>
        </w:rPr>
      </w:pPr>
    </w:p>
    <w:p w:rsidR="006B4B1C" w:rsidRPr="006B4B1C" w:rsidRDefault="006B4B1C" w:rsidP="006B4B1C">
      <w:pPr>
        <w:ind w:left="72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lastRenderedPageBreak/>
        <w:t>6.  Approval of the following job descriptions (copies available):</w:t>
      </w:r>
    </w:p>
    <w:p w:rsidR="006B4B1C" w:rsidRPr="006B4B1C" w:rsidRDefault="006B4B1C" w:rsidP="006B4B1C">
      <w:pPr>
        <w:ind w:left="1530" w:hanging="1260"/>
        <w:rPr>
          <w:i/>
          <w:sz w:val="22"/>
          <w:szCs w:val="22"/>
        </w:rPr>
      </w:pPr>
    </w:p>
    <w:p w:rsidR="006B4B1C" w:rsidRPr="006B4B1C" w:rsidRDefault="006B4B1C" w:rsidP="006B4B1C">
      <w:pPr>
        <w:ind w:left="1530" w:hanging="54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Addition of j.   Proctor – Business Entrepreneurship</w:t>
      </w:r>
    </w:p>
    <w:p w:rsidR="006B4B1C" w:rsidRPr="006B4B1C" w:rsidRDefault="006B4B1C" w:rsidP="006B4B1C">
      <w:pPr>
        <w:ind w:left="1530" w:hanging="54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Addition of k.  Teaching Assistant – Precision Machining/CNC</w:t>
      </w:r>
    </w:p>
    <w:p w:rsidR="00AF1C98" w:rsidRDefault="00AF1C98" w:rsidP="00AF1C98">
      <w:pPr>
        <w:jc w:val="both"/>
      </w:pPr>
      <w:r>
        <w:t xml:space="preserve">Page </w:t>
      </w:r>
      <w:proofErr w:type="gramStart"/>
      <w:r>
        <w:t>Thirty Seven</w:t>
      </w:r>
      <w:proofErr w:type="gramEnd"/>
    </w:p>
    <w:p w:rsidR="00AF1C98" w:rsidRDefault="00AF1C98" w:rsidP="00AF1C98">
      <w:pPr>
        <w:jc w:val="both"/>
      </w:pPr>
      <w:r>
        <w:t>April 10, 2019</w:t>
      </w:r>
    </w:p>
    <w:p w:rsidR="00AF1C98" w:rsidRDefault="00AF1C98" w:rsidP="00AF1C98"/>
    <w:p w:rsidR="00AF1C98" w:rsidRDefault="00AF1C98" w:rsidP="00AF1C98">
      <w:pPr>
        <w:jc w:val="center"/>
      </w:pPr>
      <w:r>
        <w:t>Minutes of the Regular Meeting of the Wayne County</w:t>
      </w:r>
    </w:p>
    <w:p w:rsidR="00AF1C98" w:rsidRDefault="00AF1C98" w:rsidP="00AF1C98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AF1C98" w:rsidRPr="00AF1C98" w:rsidRDefault="00AF1C98" w:rsidP="00AF1C98"/>
    <w:p w:rsidR="00AF1C98" w:rsidRPr="00AF1C98" w:rsidRDefault="00AF1C98" w:rsidP="00AF1C98">
      <w:pPr>
        <w:jc w:val="both"/>
      </w:pPr>
      <w:r w:rsidRPr="005D2446">
        <w:t>APPROVAL OF AGENDA CORRECTIONS/ ADDITIONS/DELETIONS</w:t>
      </w:r>
      <w:r>
        <w:t>- (</w:t>
      </w:r>
      <w:proofErr w:type="spellStart"/>
      <w:r>
        <w:t>Con’t</w:t>
      </w:r>
      <w:proofErr w:type="spellEnd"/>
      <w:r>
        <w:t>)</w:t>
      </w:r>
    </w:p>
    <w:p w:rsidR="00AF1C98" w:rsidRPr="00AF1C98" w:rsidRDefault="00AF1C98" w:rsidP="00AF1C98"/>
    <w:p w:rsidR="006B4B1C" w:rsidRPr="006B4B1C" w:rsidRDefault="006B4B1C" w:rsidP="006B4B1C">
      <w:pPr>
        <w:ind w:left="1530" w:hanging="54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Addition of l.   Teaching Assistant – Hospitality</w:t>
      </w:r>
    </w:p>
    <w:p w:rsidR="006B4B1C" w:rsidRPr="006B4B1C" w:rsidRDefault="006B4B1C" w:rsidP="006B4B1C">
      <w:pPr>
        <w:ind w:left="1530" w:hanging="54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Addition of m. Teaching Assistant – Animal Care</w:t>
      </w:r>
    </w:p>
    <w:p w:rsidR="006B4B1C" w:rsidRPr="006B4B1C" w:rsidRDefault="006B4B1C" w:rsidP="006B4B1C">
      <w:pPr>
        <w:ind w:left="1530" w:hanging="540"/>
        <w:rPr>
          <w:i/>
          <w:sz w:val="22"/>
          <w:szCs w:val="22"/>
        </w:rPr>
      </w:pPr>
      <w:r w:rsidRPr="006B4B1C">
        <w:rPr>
          <w:i/>
          <w:sz w:val="22"/>
          <w:szCs w:val="22"/>
        </w:rPr>
        <w:t>Addition of n.  Teaching Assistant – Generic</w:t>
      </w:r>
    </w:p>
    <w:p w:rsidR="006B4B1C" w:rsidRPr="006B4B1C" w:rsidRDefault="006B4B1C" w:rsidP="006B4B1C">
      <w:pPr>
        <w:jc w:val="both"/>
        <w:rPr>
          <w:i/>
        </w:rPr>
      </w:pPr>
      <w:r w:rsidRPr="006B4B1C">
        <w:rPr>
          <w:i/>
          <w:sz w:val="22"/>
          <w:szCs w:val="22"/>
        </w:rPr>
        <w:t xml:space="preserve">                  Addition of o.  Aide - Generic</w:t>
      </w:r>
    </w:p>
    <w:p w:rsidR="00FC70BA" w:rsidRPr="006B4B1C" w:rsidRDefault="00FC70BA" w:rsidP="00A65FC8">
      <w:pPr>
        <w:jc w:val="both"/>
      </w:pPr>
    </w:p>
    <w:p w:rsidR="00FC70BA" w:rsidRDefault="00FC70BA" w:rsidP="00FC70BA">
      <w:pPr>
        <w:jc w:val="both"/>
      </w:pPr>
      <w:r w:rsidRPr="006B4B1C">
        <w:t xml:space="preserve">Roll call vote on the motion was as follows:  </w:t>
      </w:r>
      <w:r w:rsidR="00804A9D">
        <w:t xml:space="preserve">Mrs. </w:t>
      </w:r>
      <w:r w:rsidR="00AF1C98">
        <w:t>Herman</w:t>
      </w:r>
      <w:r w:rsidRPr="006B4B1C">
        <w:t>,</w:t>
      </w:r>
      <w:r w:rsidR="00DA1E0C" w:rsidRPr="006B4B1C">
        <w:t xml:space="preserve"> yes;</w:t>
      </w:r>
      <w:r w:rsidRPr="006B4B1C">
        <w:t xml:space="preserve"> Mr</w:t>
      </w:r>
      <w:r w:rsidR="00AF1C98">
        <w:t>.</w:t>
      </w:r>
      <w:r w:rsidR="00804A9D">
        <w:t xml:space="preserve"> Steiner</w:t>
      </w:r>
      <w:r>
        <w:t>,</w:t>
      </w:r>
      <w:r w:rsidR="00DA1E0C">
        <w:t xml:space="preserve"> yes</w:t>
      </w:r>
      <w:r w:rsidR="00804A9D">
        <w:t>;</w:t>
      </w:r>
      <w:r w:rsidR="00DA1E0C">
        <w:t xml:space="preserve"> </w:t>
      </w:r>
      <w:r>
        <w:t xml:space="preserve">Mr. </w:t>
      </w:r>
      <w:proofErr w:type="spellStart"/>
      <w:r>
        <w:t>DeAngelis</w:t>
      </w:r>
      <w:proofErr w:type="spellEnd"/>
      <w:r>
        <w:t>,</w:t>
      </w:r>
      <w:r w:rsidR="00DA1E0C">
        <w:t xml:space="preserve"> yes;</w:t>
      </w:r>
      <w:r>
        <w:t xml:space="preserve"> Mrs. </w:t>
      </w:r>
      <w:proofErr w:type="spellStart"/>
      <w:r>
        <w:t>Gwin</w:t>
      </w:r>
      <w:proofErr w:type="spellEnd"/>
      <w:r>
        <w:t>,</w:t>
      </w:r>
      <w:r w:rsidR="00DA1E0C">
        <w:t xml:space="preserve"> yes;</w:t>
      </w:r>
      <w:r w:rsidR="00804A9D">
        <w:t xml:space="preserve"> </w:t>
      </w:r>
      <w:r>
        <w:t>Mr. Keener,</w:t>
      </w:r>
      <w:r w:rsidR="00DA1E0C">
        <w:t xml:space="preserve"> yes; </w:t>
      </w:r>
      <w:r>
        <w:t>Mrs. Lawson,</w:t>
      </w:r>
      <w:r w:rsidR="00DA1E0C">
        <w:t xml:space="preserve"> yes; </w:t>
      </w:r>
      <w:r>
        <w:t>Mr. Noble,</w:t>
      </w:r>
      <w:r w:rsidR="00DA1E0C">
        <w:t xml:space="preserve"> yes;</w:t>
      </w:r>
      <w:r>
        <w:t xml:space="preserve"> Dr. </w:t>
      </w:r>
      <w:proofErr w:type="spellStart"/>
      <w:r>
        <w:t>Roadruck</w:t>
      </w:r>
      <w:proofErr w:type="spellEnd"/>
      <w:r>
        <w:t>,</w:t>
      </w:r>
      <w:r w:rsidR="00DA1E0C">
        <w:t xml:space="preserve"> yes;</w:t>
      </w:r>
      <w:r>
        <w:t xml:space="preserve"> </w:t>
      </w:r>
      <w:r w:rsidR="00804A9D">
        <w:t xml:space="preserve">Mr. </w:t>
      </w:r>
      <w:proofErr w:type="spellStart"/>
      <w:r w:rsidR="00804A9D">
        <w:t>Stavnezer</w:t>
      </w:r>
      <w:proofErr w:type="spellEnd"/>
      <w:r w:rsidR="00804A9D">
        <w:t xml:space="preserve">, yes; </w:t>
      </w:r>
      <w:r>
        <w:t>Mr. Stuart,</w:t>
      </w:r>
      <w:r w:rsidR="00DA1E0C">
        <w:t xml:space="preserve"> yes;</w:t>
      </w:r>
      <w:r>
        <w:t xml:space="preserve"> Mrs. Williams</w:t>
      </w:r>
      <w:r w:rsidR="00DA1E0C">
        <w:t>, yes;</w:t>
      </w:r>
      <w:r>
        <w:t xml:space="preserve"> and Mrs. </w:t>
      </w:r>
      <w:proofErr w:type="spellStart"/>
      <w:r>
        <w:t>Tschantz</w:t>
      </w:r>
      <w:proofErr w:type="spellEnd"/>
      <w:r w:rsidR="00DA1E0C">
        <w:t>, yes.</w:t>
      </w:r>
    </w:p>
    <w:p w:rsidR="00FC70BA" w:rsidRDefault="00FC70BA" w:rsidP="00A65FC8">
      <w:pPr>
        <w:jc w:val="both"/>
      </w:pPr>
    </w:p>
    <w:p w:rsidR="00F90E75" w:rsidRDefault="00F90E75" w:rsidP="00F90E75">
      <w:pPr>
        <w:pStyle w:val="Heading1"/>
        <w:jc w:val="both"/>
        <w:rPr>
          <w:u w:val="single"/>
        </w:rPr>
      </w:pPr>
      <w:r>
        <w:rPr>
          <w:u w:val="single"/>
        </w:rPr>
        <w:t>PUBLIC PARTICIPATION/INTRODUCTION OF GUESTS</w:t>
      </w:r>
    </w:p>
    <w:p w:rsidR="001C1C65" w:rsidRDefault="00B15FCD" w:rsidP="001C1C65">
      <w:r>
        <w:t>Becky Crain,</w:t>
      </w:r>
      <w:r w:rsidR="00A57C04">
        <w:t xml:space="preserve"> </w:t>
      </w:r>
      <w:r>
        <w:t xml:space="preserve">Linda Hall, Teresa Morgan, </w:t>
      </w:r>
      <w:r w:rsidR="001C1C65">
        <w:t xml:space="preserve">Beverly </w:t>
      </w:r>
      <w:proofErr w:type="spellStart"/>
      <w:r w:rsidR="001C1C65">
        <w:t>Squirrell</w:t>
      </w:r>
      <w:proofErr w:type="spellEnd"/>
      <w:r w:rsidR="001C1C65">
        <w:t>.</w:t>
      </w:r>
    </w:p>
    <w:p w:rsidR="001C1C65" w:rsidRDefault="001C1C65" w:rsidP="001C1C65"/>
    <w:p w:rsidR="001C1C65" w:rsidRPr="001C1C65" w:rsidRDefault="00A57C04" w:rsidP="001C1C65">
      <w:r>
        <w:t>Mr.</w:t>
      </w:r>
      <w:r w:rsidR="00B15FCD">
        <w:t xml:space="preserve"> Frank Bes</w:t>
      </w:r>
      <w:r w:rsidR="001C1C65">
        <w:t>ancon entered @ 7:38 p.m.</w:t>
      </w:r>
    </w:p>
    <w:p w:rsidR="00D864CD" w:rsidRDefault="00D864CD" w:rsidP="00D864CD">
      <w:pPr>
        <w:pStyle w:val="ListParagraph"/>
        <w:ind w:left="0"/>
        <w:jc w:val="both"/>
      </w:pPr>
    </w:p>
    <w:p w:rsidR="00501779" w:rsidRDefault="0020306A" w:rsidP="00501779">
      <w:pPr>
        <w:rPr>
          <w:b/>
          <w:u w:val="single"/>
        </w:rPr>
      </w:pPr>
      <w:r>
        <w:rPr>
          <w:b/>
          <w:u w:val="single"/>
        </w:rPr>
        <w:t>STUDENT AND STAFF RECOGNITION</w:t>
      </w:r>
    </w:p>
    <w:p w:rsidR="00A57C04" w:rsidRDefault="00A57C04" w:rsidP="00501779">
      <w:r>
        <w:t>Updates given from:</w:t>
      </w:r>
    </w:p>
    <w:p w:rsidR="00A57C04" w:rsidRDefault="00F825C6" w:rsidP="0050177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Northwestern Superintendent</w:t>
      </w:r>
      <w:r w:rsidR="00AC5E2F">
        <w:rPr>
          <w:color w:val="000000" w:themeColor="text1"/>
          <w:sz w:val="22"/>
          <w:szCs w:val="22"/>
        </w:rPr>
        <w:t>, Jeff Layton</w:t>
      </w:r>
    </w:p>
    <w:p w:rsidR="00F825C6" w:rsidRDefault="00F825C6" w:rsidP="00F825C6">
      <w:pPr>
        <w:tabs>
          <w:tab w:val="left" w:pos="720"/>
          <w:tab w:val="left" w:pos="1080"/>
        </w:tabs>
        <w:rPr>
          <w:color w:val="000000" w:themeColor="text1"/>
          <w:sz w:val="22"/>
          <w:szCs w:val="22"/>
        </w:rPr>
      </w:pPr>
      <w:proofErr w:type="spellStart"/>
      <w:r w:rsidRPr="00F825C6">
        <w:rPr>
          <w:color w:val="000000" w:themeColor="text1"/>
          <w:sz w:val="22"/>
          <w:szCs w:val="22"/>
        </w:rPr>
        <w:t>Norwayne</w:t>
      </w:r>
      <w:proofErr w:type="spellEnd"/>
      <w:r w:rsidRPr="00F825C6">
        <w:rPr>
          <w:color w:val="000000" w:themeColor="text1"/>
          <w:sz w:val="22"/>
          <w:szCs w:val="22"/>
        </w:rPr>
        <w:t xml:space="preserve"> Superintendent, </w:t>
      </w:r>
      <w:r>
        <w:rPr>
          <w:color w:val="000000" w:themeColor="text1"/>
          <w:sz w:val="22"/>
          <w:szCs w:val="22"/>
        </w:rPr>
        <w:t>Karen O’Hare</w:t>
      </w:r>
      <w:r w:rsidRPr="00F825C6">
        <w:rPr>
          <w:color w:val="000000" w:themeColor="text1"/>
          <w:sz w:val="22"/>
          <w:szCs w:val="22"/>
        </w:rPr>
        <w:t>.</w:t>
      </w:r>
    </w:p>
    <w:p w:rsidR="00F825C6" w:rsidRPr="00A57C04" w:rsidRDefault="00F825C6" w:rsidP="00F825C6">
      <w:pPr>
        <w:tabs>
          <w:tab w:val="left" w:pos="720"/>
          <w:tab w:val="left" w:pos="1080"/>
        </w:tabs>
      </w:pPr>
    </w:p>
    <w:p w:rsidR="001060F7" w:rsidRPr="00A15E25" w:rsidRDefault="001060F7" w:rsidP="004136CE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contextualSpacing/>
        <w:rPr>
          <w:color w:val="000000" w:themeColor="text1"/>
          <w:sz w:val="22"/>
          <w:szCs w:val="22"/>
          <w:u w:val="single"/>
        </w:rPr>
      </w:pPr>
      <w:r w:rsidRPr="00A15E25">
        <w:rPr>
          <w:color w:val="000000" w:themeColor="text1"/>
          <w:sz w:val="22"/>
          <w:szCs w:val="22"/>
          <w:u w:val="single"/>
        </w:rPr>
        <w:t>Adult &amp; Community Education Staff Excellence Awards</w:t>
      </w:r>
    </w:p>
    <w:p w:rsidR="001060F7" w:rsidRPr="00A15E25" w:rsidRDefault="001060F7" w:rsidP="001060F7">
      <w:pPr>
        <w:pStyle w:val="ListParagraph"/>
        <w:tabs>
          <w:tab w:val="left" w:pos="720"/>
          <w:tab w:val="left" w:pos="1080"/>
        </w:tabs>
        <w:ind w:left="360"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Greg Chandler, Public Safety Coordinator</w:t>
      </w:r>
    </w:p>
    <w:p w:rsidR="001060F7" w:rsidRPr="00A15E25" w:rsidRDefault="001060F7" w:rsidP="001060F7">
      <w:pPr>
        <w:pStyle w:val="ListParagraph"/>
        <w:tabs>
          <w:tab w:val="left" w:pos="720"/>
          <w:tab w:val="left" w:pos="1080"/>
        </w:tabs>
        <w:ind w:left="1440"/>
        <w:rPr>
          <w:color w:val="000000" w:themeColor="text1"/>
          <w:sz w:val="22"/>
          <w:szCs w:val="22"/>
          <w:highlight w:val="yellow"/>
        </w:rPr>
      </w:pPr>
    </w:p>
    <w:p w:rsidR="001060F7" w:rsidRPr="00FF59F6" w:rsidRDefault="001060F7" w:rsidP="004136CE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contextualSpacing/>
        <w:rPr>
          <w:color w:val="000000" w:themeColor="text1"/>
          <w:sz w:val="22"/>
          <w:szCs w:val="22"/>
          <w:u w:val="single"/>
        </w:rPr>
      </w:pPr>
      <w:r w:rsidRPr="00FF59F6">
        <w:rPr>
          <w:color w:val="000000" w:themeColor="text1"/>
          <w:sz w:val="22"/>
          <w:szCs w:val="22"/>
          <w:u w:val="single"/>
        </w:rPr>
        <w:t>High School Staff Excellence Awards</w:t>
      </w:r>
    </w:p>
    <w:p w:rsidR="001060F7" w:rsidRPr="00FF59F6" w:rsidRDefault="001060F7" w:rsidP="001060F7">
      <w:pPr>
        <w:pStyle w:val="ListParagraph"/>
        <w:tabs>
          <w:tab w:val="left" w:pos="720"/>
          <w:tab w:val="left" w:pos="1080"/>
        </w:tabs>
        <w:ind w:left="360"/>
        <w:rPr>
          <w:color w:val="000000" w:themeColor="text1"/>
          <w:sz w:val="22"/>
          <w:szCs w:val="22"/>
        </w:rPr>
      </w:pPr>
      <w:r w:rsidRPr="00FF59F6">
        <w:rPr>
          <w:color w:val="000000" w:themeColor="text1"/>
          <w:sz w:val="22"/>
          <w:szCs w:val="22"/>
        </w:rPr>
        <w:t xml:space="preserve">Heather </w:t>
      </w:r>
      <w:proofErr w:type="spellStart"/>
      <w:r w:rsidRPr="00FF59F6">
        <w:rPr>
          <w:color w:val="000000" w:themeColor="text1"/>
          <w:sz w:val="22"/>
          <w:szCs w:val="22"/>
        </w:rPr>
        <w:t>Lessiter</w:t>
      </w:r>
      <w:proofErr w:type="spellEnd"/>
      <w:r w:rsidRPr="00FF59F6">
        <w:rPr>
          <w:color w:val="000000" w:themeColor="text1"/>
          <w:sz w:val="22"/>
          <w:szCs w:val="22"/>
        </w:rPr>
        <w:t>, Communications &amp; District Events Specialist</w:t>
      </w:r>
    </w:p>
    <w:p w:rsidR="00727355" w:rsidRPr="00FF59F6" w:rsidRDefault="001060F7" w:rsidP="001060F7">
      <w:pPr>
        <w:pStyle w:val="ListParagraph"/>
        <w:tabs>
          <w:tab w:val="left" w:pos="720"/>
          <w:tab w:val="left" w:pos="1080"/>
        </w:tabs>
        <w:ind w:left="360"/>
        <w:rPr>
          <w:color w:val="000000" w:themeColor="text1"/>
          <w:sz w:val="22"/>
          <w:szCs w:val="22"/>
        </w:rPr>
      </w:pPr>
      <w:r w:rsidRPr="00FF59F6">
        <w:rPr>
          <w:color w:val="000000" w:themeColor="text1"/>
          <w:sz w:val="22"/>
          <w:szCs w:val="22"/>
        </w:rPr>
        <w:t>Pam Tarleton, Head Cook</w:t>
      </w:r>
      <w:r w:rsidR="00727355">
        <w:rPr>
          <w:color w:val="000000" w:themeColor="text1"/>
          <w:sz w:val="22"/>
          <w:szCs w:val="22"/>
        </w:rPr>
        <w:t xml:space="preserve"> </w:t>
      </w:r>
      <w:r w:rsidR="00727355">
        <w:rPr>
          <w:color w:val="000000" w:themeColor="text1"/>
          <w:sz w:val="22"/>
          <w:szCs w:val="22"/>
        </w:rPr>
        <w:tab/>
      </w:r>
    </w:p>
    <w:p w:rsidR="001060F7" w:rsidRPr="00A15E25" w:rsidRDefault="001060F7" w:rsidP="001060F7">
      <w:pPr>
        <w:pStyle w:val="ListParagraph"/>
        <w:tabs>
          <w:tab w:val="left" w:pos="720"/>
          <w:tab w:val="left" w:pos="1080"/>
        </w:tabs>
        <w:ind w:left="1440"/>
        <w:rPr>
          <w:color w:val="000000" w:themeColor="text1"/>
          <w:sz w:val="22"/>
          <w:szCs w:val="22"/>
          <w:highlight w:val="yellow"/>
        </w:rPr>
      </w:pPr>
    </w:p>
    <w:p w:rsidR="001060F7" w:rsidRPr="00A15E25" w:rsidRDefault="001060F7" w:rsidP="004136CE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contextualSpacing/>
        <w:rPr>
          <w:color w:val="000000" w:themeColor="text1"/>
          <w:sz w:val="22"/>
          <w:szCs w:val="22"/>
          <w:u w:val="single"/>
        </w:rPr>
      </w:pPr>
      <w:r w:rsidRPr="00A15E25">
        <w:rPr>
          <w:color w:val="000000" w:themeColor="text1"/>
          <w:sz w:val="22"/>
          <w:szCs w:val="22"/>
          <w:u w:val="single"/>
        </w:rPr>
        <w:t>Northwestern Student Recognition</w:t>
      </w:r>
    </w:p>
    <w:p w:rsidR="001060F7" w:rsidRPr="00A15E25" w:rsidRDefault="001060F7" w:rsidP="001060F7">
      <w:pPr>
        <w:pStyle w:val="ListParagraph"/>
        <w:tabs>
          <w:tab w:val="left" w:pos="720"/>
          <w:tab w:val="left" w:pos="1080"/>
        </w:tabs>
        <w:ind w:left="1440" w:hanging="1080"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Emily Cromer, Practical Nursing, WCSCC Student of the Month</w:t>
      </w:r>
    </w:p>
    <w:p w:rsidR="001060F7" w:rsidRPr="00A15E25" w:rsidRDefault="001060F7" w:rsidP="001060F7">
      <w:pPr>
        <w:pStyle w:val="ListParagraph"/>
        <w:tabs>
          <w:tab w:val="left" w:pos="720"/>
          <w:tab w:val="left" w:pos="1080"/>
        </w:tabs>
        <w:ind w:left="1440" w:hanging="1080"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Jared Martin, Engineering Technologies, WCSCC Student of the Month</w:t>
      </w:r>
    </w:p>
    <w:p w:rsidR="001060F7" w:rsidRPr="00A15E25" w:rsidRDefault="001060F7" w:rsidP="001060F7">
      <w:pPr>
        <w:pStyle w:val="ListParagraph"/>
        <w:tabs>
          <w:tab w:val="left" w:pos="720"/>
          <w:tab w:val="left" w:pos="1080"/>
        </w:tabs>
        <w:ind w:left="1440" w:hanging="1080"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Steven Diaz, Graphic Design &amp; Photography, WCSCC Perseverance Award</w:t>
      </w:r>
    </w:p>
    <w:p w:rsidR="00727355" w:rsidRPr="00A15E25" w:rsidRDefault="001060F7" w:rsidP="001060F7">
      <w:pPr>
        <w:pStyle w:val="ListParagraph"/>
        <w:tabs>
          <w:tab w:val="left" w:pos="720"/>
          <w:tab w:val="left" w:pos="1080"/>
        </w:tabs>
        <w:ind w:left="1440" w:hanging="1080"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 xml:space="preserve">Mikayla </w:t>
      </w:r>
      <w:proofErr w:type="spellStart"/>
      <w:r w:rsidRPr="00A15E25">
        <w:rPr>
          <w:color w:val="000000" w:themeColor="text1"/>
          <w:sz w:val="22"/>
          <w:szCs w:val="22"/>
        </w:rPr>
        <w:t>Linscott</w:t>
      </w:r>
      <w:proofErr w:type="spellEnd"/>
      <w:r w:rsidRPr="00A15E25">
        <w:rPr>
          <w:color w:val="000000" w:themeColor="text1"/>
          <w:sz w:val="22"/>
          <w:szCs w:val="22"/>
        </w:rPr>
        <w:t>, Patient Care Technologies, WCSCC Achievement Award</w:t>
      </w:r>
    </w:p>
    <w:p w:rsidR="001060F7" w:rsidRPr="00A15E25" w:rsidRDefault="001060F7" w:rsidP="001060F7">
      <w:pPr>
        <w:pStyle w:val="ListParagraph"/>
        <w:tabs>
          <w:tab w:val="left" w:pos="720"/>
          <w:tab w:val="left" w:pos="1080"/>
        </w:tabs>
        <w:ind w:left="1440"/>
        <w:rPr>
          <w:color w:val="000000" w:themeColor="text1"/>
          <w:sz w:val="22"/>
          <w:szCs w:val="22"/>
        </w:rPr>
      </w:pPr>
    </w:p>
    <w:p w:rsidR="001060F7" w:rsidRPr="00A15E25" w:rsidRDefault="001060F7" w:rsidP="004136CE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contextualSpacing/>
        <w:rPr>
          <w:color w:val="000000" w:themeColor="text1"/>
          <w:sz w:val="22"/>
          <w:szCs w:val="22"/>
          <w:u w:val="single"/>
        </w:rPr>
      </w:pPr>
      <w:proofErr w:type="spellStart"/>
      <w:r w:rsidRPr="00A15E25">
        <w:rPr>
          <w:color w:val="000000" w:themeColor="text1"/>
          <w:sz w:val="22"/>
          <w:szCs w:val="22"/>
          <w:u w:val="single"/>
        </w:rPr>
        <w:t>Norwayne</w:t>
      </w:r>
      <w:proofErr w:type="spellEnd"/>
      <w:r w:rsidRPr="00A15E25">
        <w:rPr>
          <w:color w:val="000000" w:themeColor="text1"/>
          <w:sz w:val="22"/>
          <w:szCs w:val="22"/>
          <w:u w:val="single"/>
        </w:rPr>
        <w:t xml:space="preserve"> Student Recognition</w:t>
      </w:r>
    </w:p>
    <w:p w:rsidR="001060F7" w:rsidRPr="00A15E25" w:rsidRDefault="001060F7" w:rsidP="001060F7">
      <w:pPr>
        <w:pStyle w:val="ListParagraph"/>
        <w:tabs>
          <w:tab w:val="left" w:pos="720"/>
          <w:tab w:val="left" w:pos="1080"/>
        </w:tabs>
        <w:ind w:left="1440" w:hanging="1080"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Madison Lunsford, Early Childhood Education &amp; Care, WCSCC Student of the Month</w:t>
      </w:r>
    </w:p>
    <w:p w:rsidR="001060F7" w:rsidRPr="00A15E25" w:rsidRDefault="001060F7" w:rsidP="001060F7">
      <w:pPr>
        <w:pStyle w:val="ListParagraph"/>
        <w:tabs>
          <w:tab w:val="left" w:pos="720"/>
          <w:tab w:val="left" w:pos="1080"/>
        </w:tabs>
        <w:ind w:left="1440" w:hanging="1080"/>
        <w:rPr>
          <w:color w:val="000000" w:themeColor="text1"/>
          <w:sz w:val="22"/>
          <w:szCs w:val="22"/>
        </w:rPr>
      </w:pPr>
      <w:proofErr w:type="spellStart"/>
      <w:r w:rsidRPr="00A15E25">
        <w:rPr>
          <w:color w:val="000000" w:themeColor="text1"/>
          <w:sz w:val="22"/>
          <w:szCs w:val="22"/>
        </w:rPr>
        <w:t>Amyra</w:t>
      </w:r>
      <w:proofErr w:type="spellEnd"/>
      <w:r w:rsidRPr="00A15E25">
        <w:rPr>
          <w:color w:val="000000" w:themeColor="text1"/>
          <w:sz w:val="22"/>
          <w:szCs w:val="22"/>
        </w:rPr>
        <w:t xml:space="preserve"> Bowman, Medical Assisting, WCSCC Student of the Month</w:t>
      </w:r>
    </w:p>
    <w:p w:rsidR="001060F7" w:rsidRPr="00A15E25" w:rsidRDefault="001060F7" w:rsidP="001060F7">
      <w:pPr>
        <w:pStyle w:val="ListParagraph"/>
        <w:tabs>
          <w:tab w:val="left" w:pos="720"/>
          <w:tab w:val="left" w:pos="1080"/>
        </w:tabs>
        <w:ind w:left="1440" w:hanging="1080"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Faith Inman, Medical Assisting, WCSCC Perseverance Award</w:t>
      </w:r>
    </w:p>
    <w:p w:rsidR="00727355" w:rsidRDefault="001060F7" w:rsidP="001060F7">
      <w:pPr>
        <w:pStyle w:val="ListParagraph"/>
        <w:tabs>
          <w:tab w:val="left" w:pos="720"/>
          <w:tab w:val="left" w:pos="1080"/>
        </w:tabs>
        <w:ind w:left="1440" w:hanging="1080"/>
      </w:pPr>
      <w:r w:rsidRPr="00A15E25">
        <w:rPr>
          <w:color w:val="000000" w:themeColor="text1"/>
          <w:sz w:val="22"/>
          <w:szCs w:val="22"/>
        </w:rPr>
        <w:t xml:space="preserve">Austin </w:t>
      </w:r>
      <w:proofErr w:type="spellStart"/>
      <w:r w:rsidRPr="00A15E25">
        <w:rPr>
          <w:color w:val="000000" w:themeColor="text1"/>
          <w:sz w:val="22"/>
          <w:szCs w:val="22"/>
        </w:rPr>
        <w:t>Hartzler</w:t>
      </w:r>
      <w:proofErr w:type="spellEnd"/>
      <w:r w:rsidRPr="00A15E25">
        <w:rPr>
          <w:color w:val="000000" w:themeColor="text1"/>
          <w:sz w:val="22"/>
          <w:szCs w:val="22"/>
        </w:rPr>
        <w:t>, Criminal Justice, WCSCC Achievement Award</w:t>
      </w:r>
    </w:p>
    <w:p w:rsidR="00CD0DC7" w:rsidRDefault="00CD0DC7" w:rsidP="0020306A">
      <w:pPr>
        <w:pStyle w:val="ListParagraph"/>
        <w:tabs>
          <w:tab w:val="left" w:pos="720"/>
          <w:tab w:val="left" w:pos="1080"/>
        </w:tabs>
        <w:ind w:left="1440" w:hanging="1440"/>
      </w:pPr>
    </w:p>
    <w:p w:rsidR="00CD0DC7" w:rsidRDefault="00DC493B" w:rsidP="00DC493B">
      <w:pPr>
        <w:pStyle w:val="ListParagraph"/>
        <w:numPr>
          <w:ilvl w:val="0"/>
          <w:numId w:val="11"/>
        </w:numPr>
        <w:jc w:val="both"/>
      </w:pPr>
      <w:r>
        <w:lastRenderedPageBreak/>
        <w:t xml:space="preserve">Dr. Crain will be receiving the 2019 Ohio ACTE Administrator of the year award at the July 2019 Ohio ACTE Conference. </w:t>
      </w:r>
    </w:p>
    <w:p w:rsidR="00CD0DC7" w:rsidRDefault="00CD0DC7" w:rsidP="00CD0DC7">
      <w:pPr>
        <w:jc w:val="both"/>
      </w:pPr>
    </w:p>
    <w:p w:rsidR="00DC493B" w:rsidRDefault="00DC493B" w:rsidP="0063597F">
      <w:pPr>
        <w:jc w:val="both"/>
      </w:pPr>
    </w:p>
    <w:p w:rsidR="0063597F" w:rsidRDefault="0063597F" w:rsidP="0063597F">
      <w:pPr>
        <w:jc w:val="both"/>
      </w:pPr>
      <w:r>
        <w:t xml:space="preserve">Page </w:t>
      </w:r>
      <w:proofErr w:type="gramStart"/>
      <w:r>
        <w:t>Thirty Eight</w:t>
      </w:r>
      <w:proofErr w:type="gramEnd"/>
    </w:p>
    <w:p w:rsidR="0063597F" w:rsidRDefault="0063597F" w:rsidP="0063597F">
      <w:pPr>
        <w:jc w:val="both"/>
      </w:pPr>
      <w:r>
        <w:t>April 10, 2019</w:t>
      </w:r>
    </w:p>
    <w:p w:rsidR="0063597F" w:rsidRDefault="0063597F" w:rsidP="0063597F"/>
    <w:p w:rsidR="0063597F" w:rsidRDefault="0063597F" w:rsidP="0063597F">
      <w:pPr>
        <w:jc w:val="center"/>
      </w:pPr>
      <w:r>
        <w:t>Minutes of the Regular Meeting of the Wayne County</w:t>
      </w:r>
    </w:p>
    <w:p w:rsidR="0063597F" w:rsidRDefault="0063597F" w:rsidP="0063597F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63597F" w:rsidRPr="0063597F" w:rsidRDefault="0063597F" w:rsidP="0063597F"/>
    <w:p w:rsidR="00DC493B" w:rsidRPr="00800771" w:rsidRDefault="00DC493B" w:rsidP="00DC493B">
      <w:pPr>
        <w:pStyle w:val="Heading1"/>
        <w:jc w:val="both"/>
        <w:rPr>
          <w:u w:val="single"/>
        </w:rPr>
      </w:pPr>
      <w:r w:rsidRPr="00800771">
        <w:rPr>
          <w:u w:val="single"/>
        </w:rPr>
        <w:t>BOARD MINUTES</w:t>
      </w:r>
    </w:p>
    <w:p w:rsidR="0063597F" w:rsidRPr="0063597F" w:rsidRDefault="00DC493B" w:rsidP="00DC493B">
      <w:pPr>
        <w:jc w:val="both"/>
        <w:rPr>
          <w:b/>
        </w:rPr>
      </w:pPr>
      <w:r>
        <w:t>A motion by Mrs. Herman was seconded by Mrs. Williams to approve the minutes from the March 20, 2019 Regular Board Meeting.</w:t>
      </w:r>
    </w:p>
    <w:p w:rsidR="0063597F" w:rsidRDefault="0063597F" w:rsidP="00CD0DC7">
      <w:pPr>
        <w:jc w:val="both"/>
      </w:pPr>
    </w:p>
    <w:p w:rsidR="00CD0DC7" w:rsidRDefault="00CD0DC7" w:rsidP="00CD0DC7">
      <w:pPr>
        <w:jc w:val="both"/>
      </w:pPr>
      <w:r>
        <w:t xml:space="preserve">Voice call vote on the motion was as follows: </w:t>
      </w:r>
      <w:r w:rsidR="00352881">
        <w:t>Mrs. Herman</w:t>
      </w:r>
      <w:r w:rsidR="008F702C">
        <w:t xml:space="preserve">, </w:t>
      </w:r>
      <w:r w:rsidR="00352881">
        <w:t>Mrs. Williams</w:t>
      </w:r>
      <w:r>
        <w:t>,</w:t>
      </w:r>
      <w:r w:rsidR="00935EEA">
        <w:t xml:space="preserve"> Mr. Besancon,</w:t>
      </w:r>
      <w:r>
        <w:t xml:space="preserve"> Mr. </w:t>
      </w:r>
      <w:proofErr w:type="spellStart"/>
      <w:r>
        <w:t>De</w:t>
      </w:r>
      <w:r w:rsidR="00935EEA">
        <w:t>Angelis</w:t>
      </w:r>
      <w:proofErr w:type="spellEnd"/>
      <w:r w:rsidR="00935EEA">
        <w:t xml:space="preserve">, Mrs. </w:t>
      </w:r>
      <w:proofErr w:type="spellStart"/>
      <w:r w:rsidR="00935EEA">
        <w:t>Gwin</w:t>
      </w:r>
      <w:proofErr w:type="spellEnd"/>
      <w:r w:rsidR="00935EEA">
        <w:t xml:space="preserve">, </w:t>
      </w:r>
      <w:r w:rsidR="008F702C">
        <w:t xml:space="preserve">Mr. Keener, </w:t>
      </w:r>
      <w:r>
        <w:t>Mrs. Lawson,</w:t>
      </w:r>
      <w:r w:rsidRPr="0046282A">
        <w:t xml:space="preserve"> </w:t>
      </w:r>
      <w:r>
        <w:t xml:space="preserve">Mr. Noble, </w:t>
      </w:r>
      <w:r w:rsidR="008F702C">
        <w:t xml:space="preserve">Dr. </w:t>
      </w:r>
      <w:proofErr w:type="spellStart"/>
      <w:r w:rsidR="008F702C">
        <w:t>Roadruck</w:t>
      </w:r>
      <w:proofErr w:type="spellEnd"/>
      <w:r w:rsidR="008F702C">
        <w:t xml:space="preserve">, </w:t>
      </w:r>
      <w:r w:rsidR="00935EEA">
        <w:t xml:space="preserve">Mr. </w:t>
      </w:r>
      <w:proofErr w:type="spellStart"/>
      <w:r>
        <w:t>Stavnezer</w:t>
      </w:r>
      <w:proofErr w:type="spellEnd"/>
      <w:r>
        <w:t xml:space="preserve">, </w:t>
      </w:r>
      <w:r w:rsidR="00935EEA">
        <w:t>Mr. Steiner</w:t>
      </w:r>
      <w:r>
        <w:t>,</w:t>
      </w:r>
      <w:r w:rsidR="008460CC">
        <w:t xml:space="preserve"> Mr. Stuart</w:t>
      </w:r>
      <w:r>
        <w:t xml:space="preserve"> and Mr. </w:t>
      </w:r>
      <w:proofErr w:type="spellStart"/>
      <w:r>
        <w:t>Tschantz</w:t>
      </w:r>
      <w:proofErr w:type="spellEnd"/>
      <w:r>
        <w:t xml:space="preserve"> – all say yes.</w:t>
      </w:r>
    </w:p>
    <w:p w:rsidR="00CD0DC7" w:rsidRDefault="00CD0DC7" w:rsidP="00CD0DC7">
      <w:pPr>
        <w:jc w:val="both"/>
      </w:pPr>
    </w:p>
    <w:p w:rsidR="00CD0DC7" w:rsidRDefault="00CD0DC7" w:rsidP="00CD0D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The motion was carried.</w:t>
      </w:r>
    </w:p>
    <w:p w:rsidR="00CD0DC7" w:rsidRDefault="00CD0DC7" w:rsidP="00F90E75">
      <w:pPr>
        <w:pStyle w:val="ListParagraph"/>
        <w:ind w:left="0"/>
        <w:jc w:val="both"/>
      </w:pPr>
    </w:p>
    <w:p w:rsidR="00815D67" w:rsidRPr="00800771" w:rsidRDefault="00172D7A" w:rsidP="00172D7A">
      <w:pPr>
        <w:jc w:val="both"/>
        <w:rPr>
          <w:b/>
          <w:u w:val="single"/>
        </w:rPr>
      </w:pPr>
      <w:r w:rsidRPr="00800771">
        <w:rPr>
          <w:b/>
          <w:u w:val="single"/>
        </w:rPr>
        <w:t>SUPERINTENDENT’S REPORT</w:t>
      </w:r>
    </w:p>
    <w:p w:rsidR="0016358B" w:rsidRPr="00172D7A" w:rsidRDefault="00172D7A" w:rsidP="00F145D3">
      <w:pPr>
        <w:jc w:val="both"/>
      </w:pPr>
      <w:r>
        <w:t xml:space="preserve">A motion by </w:t>
      </w:r>
      <w:r w:rsidR="00C13EA6">
        <w:t>Mr</w:t>
      </w:r>
      <w:r w:rsidR="00E81E66">
        <w:t xml:space="preserve">. </w:t>
      </w:r>
      <w:proofErr w:type="spellStart"/>
      <w:r w:rsidR="00E81E66">
        <w:t>Stavnezer</w:t>
      </w:r>
      <w:proofErr w:type="spellEnd"/>
      <w:r w:rsidR="00C13EA6">
        <w:t>,</w:t>
      </w:r>
      <w:r w:rsidR="003123C0">
        <w:t xml:space="preserve"> </w:t>
      </w:r>
      <w:r w:rsidR="00B667FE">
        <w:t xml:space="preserve">was </w:t>
      </w:r>
      <w:r>
        <w:t xml:space="preserve">seconded by </w:t>
      </w:r>
      <w:r w:rsidR="00010D3E">
        <w:t>M</w:t>
      </w:r>
      <w:r w:rsidR="00057D9A">
        <w:t>r</w:t>
      </w:r>
      <w:r w:rsidR="00F145D3">
        <w:t>s</w:t>
      </w:r>
      <w:r w:rsidR="00057D9A">
        <w:t xml:space="preserve">. </w:t>
      </w:r>
      <w:r w:rsidR="00F145D3">
        <w:t>Herman</w:t>
      </w:r>
      <w:r w:rsidR="00B667FE">
        <w:t xml:space="preserve"> </w:t>
      </w:r>
      <w:r w:rsidR="002F0BED">
        <w:t>t</w:t>
      </w:r>
      <w:r>
        <w:t>o approve the Superintendent’s Report as follows:</w:t>
      </w:r>
    </w:p>
    <w:p w:rsidR="00DA6308" w:rsidRDefault="00DA6308"/>
    <w:p w:rsidR="002F0BED" w:rsidRPr="00B51775" w:rsidRDefault="00B667FE" w:rsidP="002F0BED">
      <w:pPr>
        <w:pStyle w:val="ListParagraph"/>
        <w:numPr>
          <w:ilvl w:val="0"/>
          <w:numId w:val="1"/>
        </w:numPr>
        <w:tabs>
          <w:tab w:val="left" w:pos="360"/>
        </w:tabs>
        <w:contextualSpacing/>
        <w:jc w:val="both"/>
      </w:pPr>
      <w:r>
        <w:t xml:space="preserve">Director’s Report </w:t>
      </w:r>
    </w:p>
    <w:p w:rsidR="002F0BED" w:rsidRDefault="002F0BED" w:rsidP="002F0BED">
      <w:pPr>
        <w:pStyle w:val="ListParagraph"/>
        <w:tabs>
          <w:tab w:val="left" w:pos="360"/>
        </w:tabs>
        <w:ind w:left="360" w:hanging="360"/>
        <w:jc w:val="both"/>
      </w:pPr>
    </w:p>
    <w:p w:rsidR="00F145D3" w:rsidRDefault="00B667FE" w:rsidP="002F0BED">
      <w:pPr>
        <w:pStyle w:val="ListParagraph"/>
        <w:numPr>
          <w:ilvl w:val="0"/>
          <w:numId w:val="1"/>
        </w:numPr>
        <w:tabs>
          <w:tab w:val="left" w:pos="360"/>
        </w:tabs>
        <w:contextualSpacing/>
        <w:jc w:val="both"/>
      </w:pPr>
      <w:r>
        <w:t xml:space="preserve">Principal’s Report </w:t>
      </w:r>
    </w:p>
    <w:p w:rsidR="00F145D3" w:rsidRDefault="00F145D3" w:rsidP="00F145D3">
      <w:pPr>
        <w:pStyle w:val="ListParagraph"/>
      </w:pPr>
    </w:p>
    <w:p w:rsidR="00153F18" w:rsidRDefault="00F145D3" w:rsidP="004E6660">
      <w:pPr>
        <w:pStyle w:val="ListParagraph"/>
        <w:numPr>
          <w:ilvl w:val="0"/>
          <w:numId w:val="1"/>
        </w:numPr>
        <w:tabs>
          <w:tab w:val="left" w:pos="360"/>
        </w:tabs>
        <w:contextualSpacing/>
        <w:jc w:val="both"/>
      </w:pPr>
      <w:r>
        <w:t>Updates on Superintendent’s Advisory Committees</w:t>
      </w:r>
      <w:r w:rsidR="002F0BED" w:rsidRPr="00B51775">
        <w:t xml:space="preserve"> </w:t>
      </w:r>
    </w:p>
    <w:p w:rsidR="00153F18" w:rsidRDefault="00153F18" w:rsidP="00153F18">
      <w:pPr>
        <w:tabs>
          <w:tab w:val="left" w:pos="360"/>
        </w:tabs>
        <w:contextualSpacing/>
        <w:jc w:val="both"/>
      </w:pPr>
    </w:p>
    <w:p w:rsidR="00AF7F8C" w:rsidRDefault="00E81E66" w:rsidP="002F0BED">
      <w:pPr>
        <w:pStyle w:val="ListParagraph"/>
        <w:numPr>
          <w:ilvl w:val="0"/>
          <w:numId w:val="1"/>
        </w:numPr>
        <w:tabs>
          <w:tab w:val="left" w:pos="360"/>
        </w:tabs>
        <w:contextualSpacing/>
        <w:jc w:val="both"/>
      </w:pPr>
      <w:r>
        <w:t>I</w:t>
      </w:r>
      <w:r w:rsidR="0027771C">
        <w:t>mportant Upcoming Dates and Times</w:t>
      </w:r>
    </w:p>
    <w:p w:rsidR="005036AE" w:rsidRDefault="005036AE" w:rsidP="00010D3E">
      <w:pPr>
        <w:pStyle w:val="ListParagraph"/>
        <w:ind w:left="0"/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260"/>
        <w:gridCol w:w="720"/>
        <w:gridCol w:w="1800"/>
        <w:gridCol w:w="2430"/>
      </w:tblGrid>
      <w:tr w:rsidR="00E81E66" w:rsidRPr="00A15E25" w:rsidTr="00E81E66">
        <w:trPr>
          <w:trHeight w:val="260"/>
        </w:trPr>
        <w:tc>
          <w:tcPr>
            <w:tcW w:w="3330" w:type="dxa"/>
            <w:shd w:val="clear" w:color="auto" w:fill="D9D9D9" w:themeFill="background1" w:themeFillShade="D9"/>
            <w:vAlign w:val="bottom"/>
            <w:hideMark/>
          </w:tcPr>
          <w:p w:rsidR="00E81E66" w:rsidRPr="00A15E25" w:rsidRDefault="00E81E66" w:rsidP="00E81E66">
            <w:pPr>
              <w:ind w:hanging="105"/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EVENT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  <w:hideMark/>
          </w:tcPr>
          <w:p w:rsidR="00E81E66" w:rsidRPr="00A15E25" w:rsidRDefault="00E81E66" w:rsidP="004E6660">
            <w:pPr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DATE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E81E66" w:rsidRPr="00A15E25" w:rsidRDefault="00E81E66" w:rsidP="004E6660">
            <w:pPr>
              <w:jc w:val="center"/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DAY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  <w:hideMark/>
          </w:tcPr>
          <w:p w:rsidR="00E81E66" w:rsidRPr="00A15E25" w:rsidRDefault="00E81E66" w:rsidP="004E6660">
            <w:pPr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LOCATION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:rsidR="00E81E66" w:rsidRPr="00A15E25" w:rsidRDefault="00E81E66" w:rsidP="004E6660">
            <w:pPr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TIME</w:t>
            </w:r>
          </w:p>
        </w:tc>
      </w:tr>
      <w:tr w:rsidR="00E81E66" w:rsidRPr="00A15E25" w:rsidTr="00E81E66">
        <w:trPr>
          <w:trHeight w:val="260"/>
        </w:trPr>
        <w:tc>
          <w:tcPr>
            <w:tcW w:w="3330" w:type="dxa"/>
            <w:shd w:val="clear" w:color="auto" w:fill="auto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Spring Break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4/15-4/19/19</w:t>
            </w:r>
          </w:p>
        </w:tc>
        <w:tc>
          <w:tcPr>
            <w:tcW w:w="720" w:type="dxa"/>
            <w:vAlign w:val="bottom"/>
          </w:tcPr>
          <w:p w:rsidR="00E81E66" w:rsidRPr="00A15E25" w:rsidRDefault="00E81E66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M-F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30" w:type="dxa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</w:p>
        </w:tc>
      </w:tr>
      <w:tr w:rsidR="00E81E66" w:rsidRPr="00A15E25" w:rsidTr="00E81E66">
        <w:trPr>
          <w:trHeight w:val="260"/>
        </w:trPr>
        <w:tc>
          <w:tcPr>
            <w:tcW w:w="3330" w:type="dxa"/>
            <w:shd w:val="clear" w:color="auto" w:fill="auto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Waiver Day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4/22/19</w:t>
            </w:r>
          </w:p>
        </w:tc>
        <w:tc>
          <w:tcPr>
            <w:tcW w:w="720" w:type="dxa"/>
            <w:vAlign w:val="bottom"/>
          </w:tcPr>
          <w:p w:rsidR="00E81E66" w:rsidRPr="00A15E25" w:rsidRDefault="00E81E66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M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30" w:type="dxa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</w:p>
        </w:tc>
      </w:tr>
      <w:tr w:rsidR="00E81E66" w:rsidRPr="00A15E25" w:rsidTr="00E81E66">
        <w:trPr>
          <w:trHeight w:val="260"/>
        </w:trPr>
        <w:tc>
          <w:tcPr>
            <w:tcW w:w="3330" w:type="dxa"/>
            <w:shd w:val="clear" w:color="auto" w:fill="auto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Dinner With Your Teacher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4/23/19</w:t>
            </w:r>
          </w:p>
        </w:tc>
        <w:tc>
          <w:tcPr>
            <w:tcW w:w="720" w:type="dxa"/>
            <w:vAlign w:val="bottom"/>
          </w:tcPr>
          <w:p w:rsidR="00E81E66" w:rsidRPr="00A15E25" w:rsidRDefault="00E81E66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T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WCSCC</w:t>
            </w:r>
          </w:p>
        </w:tc>
        <w:tc>
          <w:tcPr>
            <w:tcW w:w="2430" w:type="dxa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5:30 p.m.-7:30 p.m.</w:t>
            </w:r>
          </w:p>
        </w:tc>
      </w:tr>
      <w:tr w:rsidR="00E81E66" w:rsidRPr="00A15E25" w:rsidTr="00E81E66">
        <w:trPr>
          <w:trHeight w:val="260"/>
        </w:trPr>
        <w:tc>
          <w:tcPr>
            <w:tcW w:w="3330" w:type="dxa"/>
            <w:shd w:val="clear" w:color="auto" w:fill="auto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WCSCC Board of Education Meeting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5/15/19</w:t>
            </w:r>
          </w:p>
        </w:tc>
        <w:tc>
          <w:tcPr>
            <w:tcW w:w="720" w:type="dxa"/>
            <w:vAlign w:val="bottom"/>
          </w:tcPr>
          <w:p w:rsidR="00E81E66" w:rsidRPr="00A15E25" w:rsidRDefault="00E81E66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W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G101/Board Room</w:t>
            </w:r>
          </w:p>
        </w:tc>
        <w:tc>
          <w:tcPr>
            <w:tcW w:w="2430" w:type="dxa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7:00 p.m. Reception</w:t>
            </w:r>
          </w:p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7:30 p.m. Regular Meeting</w:t>
            </w:r>
          </w:p>
        </w:tc>
      </w:tr>
      <w:tr w:rsidR="00E81E66" w:rsidRPr="00A15E25" w:rsidTr="00E81E66">
        <w:trPr>
          <w:trHeight w:val="422"/>
        </w:trPr>
        <w:tc>
          <w:tcPr>
            <w:tcW w:w="3330" w:type="dxa"/>
            <w:shd w:val="clear" w:color="auto" w:fill="auto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AG Day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5/16/19</w:t>
            </w:r>
          </w:p>
        </w:tc>
        <w:tc>
          <w:tcPr>
            <w:tcW w:w="720" w:type="dxa"/>
            <w:vAlign w:val="bottom"/>
          </w:tcPr>
          <w:p w:rsidR="00E81E66" w:rsidRPr="00A15E25" w:rsidRDefault="00E81E66" w:rsidP="004E6660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Th</w:t>
            </w:r>
            <w:proofErr w:type="spellEnd"/>
          </w:p>
        </w:tc>
        <w:tc>
          <w:tcPr>
            <w:tcW w:w="1800" w:type="dxa"/>
            <w:shd w:val="clear" w:color="auto" w:fill="auto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WCSCC</w:t>
            </w:r>
          </w:p>
        </w:tc>
        <w:tc>
          <w:tcPr>
            <w:tcW w:w="2430" w:type="dxa"/>
            <w:vAlign w:val="bottom"/>
          </w:tcPr>
          <w:p w:rsidR="00E81E66" w:rsidRPr="00A15E25" w:rsidRDefault="00E81E66" w:rsidP="004E6660">
            <w:pPr>
              <w:rPr>
                <w:color w:val="000000" w:themeColor="text1"/>
                <w:sz w:val="20"/>
              </w:rPr>
            </w:pPr>
          </w:p>
        </w:tc>
      </w:tr>
    </w:tbl>
    <w:p w:rsidR="00BF2BEA" w:rsidRDefault="00BF2BEA" w:rsidP="00451CBA">
      <w:pPr>
        <w:jc w:val="both"/>
      </w:pPr>
    </w:p>
    <w:p w:rsidR="00451CBA" w:rsidRDefault="00451CBA" w:rsidP="00F7344B">
      <w:pPr>
        <w:tabs>
          <w:tab w:val="left" w:pos="5040"/>
        </w:tabs>
        <w:jc w:val="both"/>
      </w:pPr>
      <w:r>
        <w:t>Voice call vote</w:t>
      </w:r>
      <w:r w:rsidR="00F7344B">
        <w:t xml:space="preserve"> on </w:t>
      </w:r>
      <w:r w:rsidR="008460CC">
        <w:t xml:space="preserve">the motion was as follows: Mr. </w:t>
      </w:r>
      <w:proofErr w:type="spellStart"/>
      <w:r w:rsidR="008460CC">
        <w:t>Stavnezer</w:t>
      </w:r>
      <w:proofErr w:type="spellEnd"/>
      <w:r w:rsidR="00F7344B">
        <w:t xml:space="preserve">, Mrs. </w:t>
      </w:r>
      <w:r w:rsidR="008460CC">
        <w:t>Herman</w:t>
      </w:r>
      <w:r w:rsidR="00BF2BEA">
        <w:t xml:space="preserve">, </w:t>
      </w:r>
      <w:r w:rsidR="008F702C">
        <w:t xml:space="preserve">Mr. Besancon, </w:t>
      </w:r>
      <w:r w:rsidR="00BA3EDA">
        <w:t>Mr.</w:t>
      </w:r>
      <w:r w:rsidR="00D810FF">
        <w:t xml:space="preserve"> </w:t>
      </w:r>
      <w:proofErr w:type="spellStart"/>
      <w:r w:rsidR="00D810FF">
        <w:t>DeAngelis</w:t>
      </w:r>
      <w:proofErr w:type="spellEnd"/>
      <w:r w:rsidR="00D810FF">
        <w:t xml:space="preserve">, </w:t>
      </w:r>
      <w:r w:rsidR="00BF2BEA">
        <w:t>Mr</w:t>
      </w:r>
      <w:r w:rsidR="00F145D3">
        <w:t xml:space="preserve">s. </w:t>
      </w:r>
      <w:proofErr w:type="spellStart"/>
      <w:r w:rsidR="00F145D3">
        <w:t>Gwin</w:t>
      </w:r>
      <w:proofErr w:type="spellEnd"/>
      <w:r w:rsidR="008F702C">
        <w:t xml:space="preserve">, Mr. Keener, </w:t>
      </w:r>
      <w:r w:rsidR="00832F97">
        <w:t>Mr</w:t>
      </w:r>
      <w:r w:rsidR="00101431">
        <w:t>s</w:t>
      </w:r>
      <w:r w:rsidR="00832F97">
        <w:t xml:space="preserve">. Lawson, </w:t>
      </w:r>
      <w:r w:rsidR="00F145D3">
        <w:t xml:space="preserve">Mr. Noble, </w:t>
      </w:r>
      <w:r w:rsidR="008460CC">
        <w:t xml:space="preserve">Dr. </w:t>
      </w:r>
      <w:proofErr w:type="spellStart"/>
      <w:r w:rsidR="008460CC">
        <w:t>Roadruck</w:t>
      </w:r>
      <w:proofErr w:type="spellEnd"/>
      <w:r w:rsidR="00BF2BEA">
        <w:t xml:space="preserve">, </w:t>
      </w:r>
      <w:r w:rsidR="008F702C">
        <w:t xml:space="preserve">Mr. Steiner, </w:t>
      </w:r>
      <w:r w:rsidR="00AF7ECA">
        <w:t>Mr. Stuart</w:t>
      </w:r>
      <w:r w:rsidR="008460CC">
        <w:t>, Mrs. Williams</w:t>
      </w:r>
      <w:r w:rsidR="002F0BED">
        <w:t xml:space="preserve"> </w:t>
      </w:r>
      <w:r w:rsidR="00BF2BEA">
        <w:t xml:space="preserve">and Mrs. </w:t>
      </w:r>
      <w:proofErr w:type="spellStart"/>
      <w:r w:rsidR="00BF2BEA">
        <w:t>Tschantz</w:t>
      </w:r>
      <w:proofErr w:type="spellEnd"/>
      <w:r w:rsidR="00BF2BEA">
        <w:t xml:space="preserve">  </w:t>
      </w:r>
      <w:r w:rsidR="0053719F">
        <w:t xml:space="preserve"> </w:t>
      </w:r>
      <w:r>
        <w:t>– all say yes.</w:t>
      </w:r>
    </w:p>
    <w:p w:rsidR="00B531DB" w:rsidRDefault="00B531DB" w:rsidP="00451CBA">
      <w:pPr>
        <w:jc w:val="both"/>
      </w:pPr>
    </w:p>
    <w:p w:rsidR="00451CBA" w:rsidRDefault="00451CBA" w:rsidP="00451C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The motion was carried.</w:t>
      </w:r>
    </w:p>
    <w:p w:rsidR="00FF05F0" w:rsidRDefault="00FF05F0" w:rsidP="00451CBA">
      <w:pPr>
        <w:pStyle w:val="BodyText"/>
        <w:rPr>
          <w:b/>
          <w:bCs/>
          <w:u w:val="single"/>
        </w:rPr>
      </w:pPr>
    </w:p>
    <w:p w:rsidR="00451CBA" w:rsidRPr="00800771" w:rsidRDefault="00451CBA" w:rsidP="00451CBA">
      <w:pPr>
        <w:pStyle w:val="BodyText"/>
        <w:rPr>
          <w:b/>
          <w:bCs/>
          <w:u w:val="single"/>
        </w:rPr>
      </w:pPr>
      <w:r w:rsidRPr="00800771">
        <w:rPr>
          <w:b/>
          <w:bCs/>
          <w:u w:val="single"/>
        </w:rPr>
        <w:t>TREASURER</w:t>
      </w:r>
      <w:r w:rsidR="00A70651" w:rsidRPr="00800771">
        <w:rPr>
          <w:b/>
          <w:bCs/>
          <w:u w:val="single"/>
        </w:rPr>
        <w:t>’S</w:t>
      </w:r>
      <w:r w:rsidRPr="00800771">
        <w:rPr>
          <w:b/>
          <w:bCs/>
          <w:u w:val="single"/>
        </w:rPr>
        <w:t xml:space="preserve"> CONSENT AGENDA</w:t>
      </w:r>
    </w:p>
    <w:p w:rsidR="00451CBA" w:rsidRDefault="00451CBA" w:rsidP="00451CBA">
      <w:pPr>
        <w:pStyle w:val="BodyText"/>
        <w:rPr>
          <w:bCs/>
        </w:rPr>
      </w:pPr>
      <w:r>
        <w:rPr>
          <w:bCs/>
        </w:rPr>
        <w:lastRenderedPageBreak/>
        <w:t xml:space="preserve">A motion by </w:t>
      </w:r>
      <w:r w:rsidR="00E81E66">
        <w:rPr>
          <w:bCs/>
        </w:rPr>
        <w:t>Mrs. Lawson</w:t>
      </w:r>
      <w:r w:rsidR="00D810FF">
        <w:rPr>
          <w:bCs/>
        </w:rPr>
        <w:t xml:space="preserve"> </w:t>
      </w:r>
      <w:r>
        <w:rPr>
          <w:bCs/>
        </w:rPr>
        <w:t>was seconded by</w:t>
      </w:r>
      <w:r w:rsidR="003F5F3A">
        <w:rPr>
          <w:bCs/>
        </w:rPr>
        <w:t xml:space="preserve"> Mr. </w:t>
      </w:r>
      <w:r w:rsidR="00E81E66">
        <w:rPr>
          <w:bCs/>
        </w:rPr>
        <w:t>Besancon</w:t>
      </w:r>
      <w:r w:rsidR="00407509">
        <w:rPr>
          <w:bCs/>
        </w:rPr>
        <w:t xml:space="preserve"> </w:t>
      </w:r>
      <w:r>
        <w:rPr>
          <w:bCs/>
        </w:rPr>
        <w:t>to approve the Treasurer</w:t>
      </w:r>
      <w:r w:rsidR="00A70651">
        <w:rPr>
          <w:bCs/>
        </w:rPr>
        <w:t>’s</w:t>
      </w:r>
      <w:r>
        <w:rPr>
          <w:bCs/>
        </w:rPr>
        <w:t xml:space="preserve"> Consent Agenda as follows:</w:t>
      </w:r>
    </w:p>
    <w:p w:rsidR="00E81E66" w:rsidRDefault="00E81E66" w:rsidP="00451CBA">
      <w:pPr>
        <w:pStyle w:val="BodyText"/>
        <w:rPr>
          <w:bCs/>
        </w:rPr>
      </w:pPr>
    </w:p>
    <w:p w:rsidR="00E81E66" w:rsidRPr="00A15E25" w:rsidRDefault="00E81E66" w:rsidP="00E81E66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ind w:left="180" w:hanging="180"/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Finance</w:t>
      </w:r>
    </w:p>
    <w:p w:rsidR="00E81E66" w:rsidRPr="00A15E25" w:rsidRDefault="00E81E66" w:rsidP="00E81E66">
      <w:pPr>
        <w:pStyle w:val="ListParagraph"/>
        <w:tabs>
          <w:tab w:val="left" w:pos="720"/>
          <w:tab w:val="left" w:pos="1080"/>
        </w:tabs>
        <w:rPr>
          <w:color w:val="000000" w:themeColor="text1"/>
          <w:sz w:val="22"/>
          <w:szCs w:val="22"/>
        </w:rPr>
      </w:pPr>
    </w:p>
    <w:p w:rsidR="00153F18" w:rsidRPr="008415AE" w:rsidRDefault="00E81E66" w:rsidP="008415AE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ind w:left="1080" w:hanging="720"/>
        <w:contextualSpacing/>
        <w:rPr>
          <w:color w:val="000000" w:themeColor="text1"/>
          <w:sz w:val="22"/>
          <w:szCs w:val="22"/>
        </w:rPr>
      </w:pPr>
      <w:r w:rsidRPr="00E81E66">
        <w:rPr>
          <w:color w:val="000000" w:themeColor="text1"/>
          <w:sz w:val="22"/>
          <w:szCs w:val="22"/>
        </w:rPr>
        <w:t>Approval of the list of purchase orders and budgetary check register for March 2019</w:t>
      </w:r>
      <w:r w:rsidRPr="00E81E66">
        <w:rPr>
          <w:color w:val="000000" w:themeColor="text1"/>
          <w:sz w:val="22"/>
          <w:szCs w:val="22"/>
        </w:rPr>
        <w:tab/>
      </w:r>
    </w:p>
    <w:p w:rsidR="00153F18" w:rsidRDefault="00153F18" w:rsidP="00222D5B">
      <w:pPr>
        <w:tabs>
          <w:tab w:val="left" w:pos="720"/>
          <w:tab w:val="left" w:pos="1080"/>
          <w:tab w:val="left" w:pos="1710"/>
        </w:tabs>
      </w:pPr>
    </w:p>
    <w:p w:rsidR="005E6941" w:rsidRDefault="005E6941" w:rsidP="005E6941">
      <w:pPr>
        <w:jc w:val="both"/>
      </w:pPr>
      <w:r>
        <w:t xml:space="preserve">Page </w:t>
      </w:r>
      <w:proofErr w:type="gramStart"/>
      <w:r>
        <w:t>Thirty Nine</w:t>
      </w:r>
      <w:proofErr w:type="gramEnd"/>
    </w:p>
    <w:p w:rsidR="005E6941" w:rsidRDefault="005E6941" w:rsidP="005E6941">
      <w:pPr>
        <w:jc w:val="both"/>
      </w:pPr>
      <w:r>
        <w:t>April 10, 2019</w:t>
      </w:r>
    </w:p>
    <w:p w:rsidR="005E6941" w:rsidRDefault="005E6941" w:rsidP="005E6941"/>
    <w:p w:rsidR="005E6941" w:rsidRDefault="005E6941" w:rsidP="005E6941">
      <w:pPr>
        <w:jc w:val="center"/>
      </w:pPr>
      <w:r>
        <w:t>Minutes of the Regular Meeting of the Wayne County</w:t>
      </w:r>
    </w:p>
    <w:p w:rsidR="0063597F" w:rsidRPr="005E6941" w:rsidRDefault="005E6941" w:rsidP="005E6941">
      <w:pPr>
        <w:jc w:val="center"/>
      </w:pPr>
      <w:r w:rsidRPr="005E6941">
        <w:t>Joint Vocational School District Board of</w:t>
      </w:r>
      <w:r>
        <w:t xml:space="preserve"> Education</w:t>
      </w:r>
    </w:p>
    <w:p w:rsidR="005E6941" w:rsidRPr="005E6941" w:rsidRDefault="005E6941" w:rsidP="005E6941">
      <w:pPr>
        <w:pStyle w:val="BodyText"/>
        <w:rPr>
          <w:bCs/>
        </w:rPr>
      </w:pPr>
    </w:p>
    <w:p w:rsidR="0063597F" w:rsidRDefault="005E6941" w:rsidP="005E6941">
      <w:pPr>
        <w:pStyle w:val="BodyText"/>
        <w:rPr>
          <w:bCs/>
        </w:rPr>
      </w:pPr>
      <w:r w:rsidRPr="005E6941">
        <w:rPr>
          <w:bCs/>
        </w:rPr>
        <w:t>TREASURER’S CONSENT AGENDA</w:t>
      </w:r>
      <w:r>
        <w:rPr>
          <w:bCs/>
        </w:rPr>
        <w:t xml:space="preserve"> – (</w:t>
      </w:r>
      <w:proofErr w:type="spellStart"/>
      <w:r>
        <w:rPr>
          <w:bCs/>
        </w:rPr>
        <w:t>Con’t</w:t>
      </w:r>
      <w:proofErr w:type="spellEnd"/>
      <w:r>
        <w:rPr>
          <w:bCs/>
        </w:rPr>
        <w:t>)</w:t>
      </w:r>
    </w:p>
    <w:p w:rsidR="005E6941" w:rsidRPr="008415AE" w:rsidRDefault="008415AE" w:rsidP="00DC3D3C">
      <w:pPr>
        <w:pStyle w:val="ListParagraph"/>
        <w:numPr>
          <w:ilvl w:val="0"/>
          <w:numId w:val="3"/>
        </w:numPr>
        <w:tabs>
          <w:tab w:val="left" w:pos="1080"/>
          <w:tab w:val="left" w:pos="1710"/>
        </w:tabs>
        <w:ind w:left="360"/>
        <w:contextualSpacing/>
      </w:pPr>
      <w:r w:rsidRPr="008415AE">
        <w:rPr>
          <w:color w:val="000000" w:themeColor="text1"/>
          <w:sz w:val="22"/>
          <w:szCs w:val="22"/>
        </w:rPr>
        <w:t xml:space="preserve">Approval of the Financial Reports for March 2019 </w:t>
      </w:r>
    </w:p>
    <w:p w:rsidR="008415AE" w:rsidRDefault="008415AE" w:rsidP="008415AE">
      <w:pPr>
        <w:pStyle w:val="ListParagraph"/>
        <w:tabs>
          <w:tab w:val="left" w:pos="720"/>
          <w:tab w:val="left" w:pos="1080"/>
          <w:tab w:val="left" w:pos="1710"/>
        </w:tabs>
        <w:contextualSpacing/>
      </w:pPr>
    </w:p>
    <w:p w:rsidR="008F702C" w:rsidRDefault="008F702C" w:rsidP="005E0342">
      <w:pPr>
        <w:jc w:val="both"/>
      </w:pPr>
      <w:r>
        <w:t>Roll call vote on the motio</w:t>
      </w:r>
      <w:r w:rsidR="001D563C">
        <w:t>n was as follows: Mrs. Lawson</w:t>
      </w:r>
      <w:r>
        <w:t>,</w:t>
      </w:r>
      <w:r w:rsidR="001D563C">
        <w:t xml:space="preserve"> </w:t>
      </w:r>
      <w:r w:rsidR="003A430C">
        <w:t>yes;</w:t>
      </w:r>
      <w:r w:rsidR="001D563C">
        <w:t xml:space="preserve"> Mr. Besancon</w:t>
      </w:r>
      <w:r>
        <w:t>,</w:t>
      </w:r>
      <w:r w:rsidR="003A430C">
        <w:t xml:space="preserve"> yes;</w:t>
      </w:r>
      <w:r>
        <w:t xml:space="preserve"> Mr. </w:t>
      </w:r>
      <w:proofErr w:type="spellStart"/>
      <w:r>
        <w:t>DeAngelis</w:t>
      </w:r>
      <w:proofErr w:type="spellEnd"/>
      <w:r>
        <w:t>,</w:t>
      </w:r>
      <w:r w:rsidR="003A430C">
        <w:t xml:space="preserve"> yes;</w:t>
      </w:r>
      <w:r>
        <w:t xml:space="preserve"> Mrs. </w:t>
      </w:r>
      <w:proofErr w:type="spellStart"/>
      <w:r>
        <w:t>Gwin</w:t>
      </w:r>
      <w:proofErr w:type="spellEnd"/>
      <w:r>
        <w:t xml:space="preserve">, </w:t>
      </w:r>
      <w:r w:rsidR="003A430C">
        <w:t xml:space="preserve">yes; </w:t>
      </w:r>
      <w:r>
        <w:t xml:space="preserve">Mrs. Herman, </w:t>
      </w:r>
      <w:r w:rsidR="003A430C">
        <w:t xml:space="preserve">yes; </w:t>
      </w:r>
      <w:r>
        <w:t xml:space="preserve">Mr. Keener, </w:t>
      </w:r>
      <w:r w:rsidR="001D563C">
        <w:t>yes;</w:t>
      </w:r>
      <w:r w:rsidR="003A430C">
        <w:t xml:space="preserve"> </w:t>
      </w:r>
      <w:r>
        <w:t xml:space="preserve">Mr. Noble, </w:t>
      </w:r>
      <w:r w:rsidR="003A430C">
        <w:t xml:space="preserve">yes; </w:t>
      </w:r>
      <w:r>
        <w:t xml:space="preserve">Dr. </w:t>
      </w:r>
      <w:proofErr w:type="spellStart"/>
      <w:r>
        <w:t>Roadruck</w:t>
      </w:r>
      <w:proofErr w:type="spellEnd"/>
      <w:r>
        <w:t xml:space="preserve">, </w:t>
      </w:r>
      <w:r w:rsidR="003A430C">
        <w:t>yes;</w:t>
      </w:r>
      <w:r w:rsidR="001D563C">
        <w:t xml:space="preserve"> Mr. </w:t>
      </w:r>
      <w:proofErr w:type="spellStart"/>
      <w:r w:rsidR="001D563C">
        <w:t>Stavnezer</w:t>
      </w:r>
      <w:proofErr w:type="spellEnd"/>
      <w:r w:rsidR="001D563C">
        <w:t>, yes;</w:t>
      </w:r>
      <w:r w:rsidR="003A430C">
        <w:t xml:space="preserve"> </w:t>
      </w:r>
      <w:r>
        <w:t xml:space="preserve">Mr. Steiner, </w:t>
      </w:r>
      <w:r w:rsidR="003A430C">
        <w:t xml:space="preserve">yes; </w:t>
      </w:r>
      <w:r>
        <w:t xml:space="preserve">Mr. Stuart, </w:t>
      </w:r>
      <w:r w:rsidR="003A430C">
        <w:t xml:space="preserve">yes; </w:t>
      </w:r>
      <w:r>
        <w:t>Mrs. Williams</w:t>
      </w:r>
      <w:r w:rsidR="003A430C">
        <w:t>, yes;</w:t>
      </w:r>
      <w:r>
        <w:t xml:space="preserve"> and Mrs. </w:t>
      </w:r>
      <w:proofErr w:type="spellStart"/>
      <w:r>
        <w:t>Tschantz</w:t>
      </w:r>
      <w:proofErr w:type="spellEnd"/>
      <w:r w:rsidR="003A430C">
        <w:t>, yes</w:t>
      </w:r>
      <w:r>
        <w:t>.</w:t>
      </w:r>
    </w:p>
    <w:p w:rsidR="008F702C" w:rsidRDefault="008F702C" w:rsidP="008F702C">
      <w:pPr>
        <w:jc w:val="both"/>
      </w:pPr>
    </w:p>
    <w:p w:rsidR="0063597F" w:rsidRDefault="008F702C" w:rsidP="00962E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The motion was carried</w:t>
      </w:r>
    </w:p>
    <w:p w:rsidR="0063597F" w:rsidRDefault="0063597F" w:rsidP="00962E93">
      <w:pPr>
        <w:jc w:val="both"/>
        <w:rPr>
          <w:b/>
          <w:u w:val="single"/>
        </w:rPr>
      </w:pPr>
    </w:p>
    <w:p w:rsidR="0063597F" w:rsidRDefault="0063597F" w:rsidP="00962E93">
      <w:pPr>
        <w:jc w:val="both"/>
      </w:pPr>
      <w:r w:rsidRPr="004E4602">
        <w:rPr>
          <w:b/>
          <w:u w:val="single"/>
        </w:rPr>
        <w:t>SUPERINTENDENT’S CONSENT AGENDA</w:t>
      </w:r>
    </w:p>
    <w:p w:rsidR="00A70651" w:rsidRDefault="00A70651" w:rsidP="00962E93">
      <w:pPr>
        <w:jc w:val="both"/>
      </w:pPr>
      <w:r>
        <w:t xml:space="preserve">A motion by </w:t>
      </w:r>
      <w:r w:rsidR="005E6941">
        <w:t xml:space="preserve">Mr. Noble </w:t>
      </w:r>
      <w:r w:rsidR="009A0866">
        <w:t>w</w:t>
      </w:r>
      <w:r>
        <w:t xml:space="preserve">as seconded by </w:t>
      </w:r>
      <w:r w:rsidR="008F702C">
        <w:t>M</w:t>
      </w:r>
      <w:r w:rsidR="00F80E61">
        <w:t>r.</w:t>
      </w:r>
      <w:r w:rsidR="004B7EE5" w:rsidRPr="004B7EE5">
        <w:t xml:space="preserve"> </w:t>
      </w:r>
      <w:r w:rsidR="005E6941">
        <w:t>Keener</w:t>
      </w:r>
      <w:r w:rsidR="00F80E61">
        <w:t xml:space="preserve"> </w:t>
      </w:r>
      <w:r>
        <w:t>to approve the Superintendent’s Consent Agenda as follows:</w:t>
      </w:r>
    </w:p>
    <w:p w:rsidR="00222D5B" w:rsidRDefault="00222D5B" w:rsidP="004163AF">
      <w:pPr>
        <w:pStyle w:val="ListParagraph"/>
        <w:tabs>
          <w:tab w:val="left" w:pos="720"/>
        </w:tabs>
        <w:ind w:left="0"/>
        <w:jc w:val="both"/>
      </w:pPr>
    </w:p>
    <w:p w:rsidR="007C3B0E" w:rsidRPr="00A15E25" w:rsidRDefault="007C3B0E" w:rsidP="007C3B0E">
      <w:pPr>
        <w:pStyle w:val="ListParagraph"/>
        <w:numPr>
          <w:ilvl w:val="0"/>
          <w:numId w:val="4"/>
        </w:numPr>
        <w:tabs>
          <w:tab w:val="left" w:pos="270"/>
        </w:tabs>
        <w:ind w:left="1080" w:hanging="108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A15E25">
        <w:rPr>
          <w:color w:val="000000" w:themeColor="text1"/>
          <w:sz w:val="22"/>
          <w:szCs w:val="22"/>
        </w:rPr>
        <w:t>Certified Employment</w:t>
      </w:r>
    </w:p>
    <w:p w:rsidR="007C3B0E" w:rsidRPr="00A15E25" w:rsidRDefault="007C3B0E" w:rsidP="007C3B0E">
      <w:pPr>
        <w:ind w:hanging="1080"/>
        <w:rPr>
          <w:color w:val="000000" w:themeColor="text1"/>
          <w:sz w:val="22"/>
          <w:szCs w:val="22"/>
        </w:rPr>
      </w:pPr>
    </w:p>
    <w:p w:rsidR="007C3B0E" w:rsidRDefault="007C3B0E" w:rsidP="004136CE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ind w:left="1530" w:hanging="117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Resignation of Jessica </w:t>
      </w:r>
      <w:proofErr w:type="spellStart"/>
      <w:r>
        <w:rPr>
          <w:color w:val="000000" w:themeColor="text1"/>
          <w:sz w:val="22"/>
          <w:szCs w:val="22"/>
        </w:rPr>
        <w:t>Wiandt</w:t>
      </w:r>
      <w:proofErr w:type="spellEnd"/>
      <w:r>
        <w:rPr>
          <w:color w:val="000000" w:themeColor="text1"/>
          <w:sz w:val="22"/>
          <w:szCs w:val="22"/>
        </w:rPr>
        <w:t xml:space="preserve">, Science Instructor, effective at the end of the day on </w:t>
      </w:r>
    </w:p>
    <w:p w:rsidR="007C3B0E" w:rsidRPr="00A15E25" w:rsidRDefault="007C3B0E" w:rsidP="007C3B0E">
      <w:pPr>
        <w:pStyle w:val="ListParagraph"/>
        <w:ind w:left="1530" w:hanging="11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August 10, 2019</w:t>
      </w:r>
    </w:p>
    <w:p w:rsidR="007C3B0E" w:rsidRPr="00A15E25" w:rsidRDefault="007C3B0E" w:rsidP="007C3B0E">
      <w:pPr>
        <w:pStyle w:val="ListParagraph"/>
        <w:ind w:left="1530" w:hanging="1170"/>
        <w:rPr>
          <w:color w:val="000000" w:themeColor="text1"/>
          <w:sz w:val="22"/>
          <w:szCs w:val="22"/>
        </w:rPr>
      </w:pPr>
    </w:p>
    <w:p w:rsidR="007C3B0E" w:rsidRPr="00A15E25" w:rsidRDefault="007C3B0E" w:rsidP="004136CE">
      <w:pPr>
        <w:pStyle w:val="ListParagraph"/>
        <w:numPr>
          <w:ilvl w:val="0"/>
          <w:numId w:val="10"/>
        </w:numPr>
        <w:tabs>
          <w:tab w:val="left" w:pos="720"/>
        </w:tabs>
        <w:ind w:left="720"/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Resignation of Shannon Hornacek, Science Instructor, effective at the end of the day on August 3, 2019</w:t>
      </w:r>
    </w:p>
    <w:p w:rsidR="007C3B0E" w:rsidRPr="00A15E25" w:rsidRDefault="007C3B0E" w:rsidP="007C3B0E">
      <w:pPr>
        <w:pStyle w:val="ListParagraph"/>
        <w:ind w:left="1530" w:hanging="1170"/>
        <w:rPr>
          <w:color w:val="000000" w:themeColor="text1"/>
          <w:sz w:val="22"/>
          <w:szCs w:val="22"/>
        </w:rPr>
      </w:pPr>
    </w:p>
    <w:p w:rsidR="007C3B0E" w:rsidRPr="00A15E25" w:rsidRDefault="007C3B0E" w:rsidP="004136CE">
      <w:pPr>
        <w:pStyle w:val="ListParagraph"/>
        <w:numPr>
          <w:ilvl w:val="0"/>
          <w:numId w:val="10"/>
        </w:numPr>
        <w:tabs>
          <w:tab w:val="left" w:pos="540"/>
        </w:tabs>
        <w:ind w:left="810" w:hanging="45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</w:t>
      </w:r>
      <w:r w:rsidRPr="00A15E25">
        <w:rPr>
          <w:color w:val="000000" w:themeColor="text1"/>
          <w:sz w:val="22"/>
          <w:szCs w:val="22"/>
        </w:rPr>
        <w:t>Resignation of Gregg Gillespie, Landscape and Turf Mana</w:t>
      </w:r>
      <w:r>
        <w:rPr>
          <w:color w:val="000000" w:themeColor="text1"/>
          <w:sz w:val="22"/>
          <w:szCs w:val="22"/>
        </w:rPr>
        <w:t xml:space="preserve">gement Instructor, effective at </w:t>
      </w:r>
      <w:r w:rsidRPr="00A15E25">
        <w:rPr>
          <w:color w:val="000000" w:themeColor="text1"/>
          <w:sz w:val="22"/>
          <w:szCs w:val="22"/>
        </w:rPr>
        <w:t xml:space="preserve">the end of the day </w:t>
      </w:r>
      <w:r w:rsidRPr="00FB2AA9">
        <w:rPr>
          <w:color w:val="000000" w:themeColor="text1"/>
          <w:sz w:val="22"/>
          <w:szCs w:val="22"/>
        </w:rPr>
        <w:t>on August 12, 2019</w:t>
      </w:r>
    </w:p>
    <w:p w:rsidR="007C3B0E" w:rsidRPr="00A15E25" w:rsidRDefault="007C3B0E" w:rsidP="007C3B0E">
      <w:pPr>
        <w:pStyle w:val="ListParagraph"/>
        <w:ind w:hanging="1170"/>
        <w:rPr>
          <w:color w:val="000000" w:themeColor="text1"/>
          <w:sz w:val="22"/>
          <w:szCs w:val="22"/>
        </w:rPr>
      </w:pPr>
    </w:p>
    <w:p w:rsidR="007C3B0E" w:rsidRPr="00A15E25" w:rsidRDefault="007C3B0E" w:rsidP="004136CE">
      <w:pPr>
        <w:pStyle w:val="ListParagraph"/>
        <w:numPr>
          <w:ilvl w:val="0"/>
          <w:numId w:val="10"/>
        </w:numPr>
        <w:tabs>
          <w:tab w:val="left" w:pos="630"/>
          <w:tab w:val="left" w:pos="900"/>
        </w:tabs>
        <w:ind w:left="810" w:hanging="45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  <w:r w:rsidRPr="00A15E25">
        <w:rPr>
          <w:color w:val="000000" w:themeColor="text1"/>
          <w:sz w:val="22"/>
          <w:szCs w:val="22"/>
        </w:rPr>
        <w:t xml:space="preserve">Andrew </w:t>
      </w:r>
      <w:proofErr w:type="spellStart"/>
      <w:r w:rsidRPr="00A15E25">
        <w:rPr>
          <w:color w:val="000000" w:themeColor="text1"/>
          <w:sz w:val="22"/>
          <w:szCs w:val="22"/>
        </w:rPr>
        <w:t>Cerniglia</w:t>
      </w:r>
      <w:proofErr w:type="spellEnd"/>
      <w:r w:rsidRPr="00A15E25">
        <w:rPr>
          <w:color w:val="000000" w:themeColor="text1"/>
          <w:sz w:val="22"/>
          <w:szCs w:val="22"/>
        </w:rPr>
        <w:t xml:space="preserve">, ITS Supervisor, new </w:t>
      </w:r>
      <w:proofErr w:type="gramStart"/>
      <w:r w:rsidRPr="00A15E25">
        <w:rPr>
          <w:color w:val="000000" w:themeColor="text1"/>
          <w:sz w:val="22"/>
          <w:szCs w:val="22"/>
        </w:rPr>
        <w:t>three year</w:t>
      </w:r>
      <w:proofErr w:type="gramEnd"/>
      <w:r w:rsidRPr="00A15E25">
        <w:rPr>
          <w:color w:val="000000" w:themeColor="text1"/>
          <w:sz w:val="22"/>
          <w:szCs w:val="22"/>
        </w:rPr>
        <w:t xml:space="preserve"> contract effective August 1, 2019 through July 31, 2022, Step 10, 225 days</w:t>
      </w:r>
    </w:p>
    <w:p w:rsidR="007C3B0E" w:rsidRPr="00A15E25" w:rsidRDefault="007C3B0E" w:rsidP="007C3B0E">
      <w:pPr>
        <w:pStyle w:val="ListParagraph"/>
        <w:ind w:left="1530" w:hanging="1170"/>
        <w:rPr>
          <w:color w:val="000000" w:themeColor="text1"/>
          <w:sz w:val="22"/>
          <w:szCs w:val="22"/>
        </w:rPr>
      </w:pPr>
    </w:p>
    <w:p w:rsidR="007C3B0E" w:rsidRPr="00A15E25" w:rsidRDefault="007C3B0E" w:rsidP="004136CE">
      <w:pPr>
        <w:pStyle w:val="ListParagraph"/>
        <w:numPr>
          <w:ilvl w:val="0"/>
          <w:numId w:val="10"/>
        </w:numPr>
        <w:tabs>
          <w:tab w:val="left" w:pos="720"/>
          <w:tab w:val="left" w:pos="810"/>
        </w:tabs>
        <w:ind w:left="720"/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 xml:space="preserve">Jeff </w:t>
      </w:r>
      <w:proofErr w:type="spellStart"/>
      <w:r w:rsidRPr="00A15E25">
        <w:rPr>
          <w:color w:val="000000" w:themeColor="text1"/>
          <w:sz w:val="22"/>
          <w:szCs w:val="22"/>
        </w:rPr>
        <w:t>Schleich</w:t>
      </w:r>
      <w:proofErr w:type="spellEnd"/>
      <w:r w:rsidRPr="00A15E25">
        <w:rPr>
          <w:color w:val="000000" w:themeColor="text1"/>
          <w:sz w:val="22"/>
          <w:szCs w:val="22"/>
        </w:rPr>
        <w:t xml:space="preserve">, CT Supervisor, new </w:t>
      </w:r>
      <w:proofErr w:type="gramStart"/>
      <w:r>
        <w:rPr>
          <w:color w:val="000000" w:themeColor="text1"/>
          <w:sz w:val="22"/>
          <w:szCs w:val="22"/>
        </w:rPr>
        <w:t>one</w:t>
      </w:r>
      <w:r w:rsidRPr="00A15E25">
        <w:rPr>
          <w:color w:val="000000" w:themeColor="text1"/>
          <w:sz w:val="22"/>
          <w:szCs w:val="22"/>
        </w:rPr>
        <w:t xml:space="preserve"> year</w:t>
      </w:r>
      <w:proofErr w:type="gramEnd"/>
      <w:r w:rsidRPr="00A15E25">
        <w:rPr>
          <w:color w:val="000000" w:themeColor="text1"/>
          <w:sz w:val="22"/>
          <w:szCs w:val="22"/>
        </w:rPr>
        <w:t xml:space="preserve"> contract effective August 1, 2019 through July 31, 202</w:t>
      </w:r>
      <w:r>
        <w:rPr>
          <w:color w:val="000000" w:themeColor="text1"/>
          <w:sz w:val="22"/>
          <w:szCs w:val="22"/>
        </w:rPr>
        <w:t>0</w:t>
      </w:r>
      <w:r w:rsidRPr="00A15E25">
        <w:rPr>
          <w:color w:val="000000" w:themeColor="text1"/>
          <w:sz w:val="22"/>
          <w:szCs w:val="22"/>
        </w:rPr>
        <w:t>, Step 17, 225 days</w:t>
      </w:r>
    </w:p>
    <w:p w:rsidR="007C3B0E" w:rsidRPr="00A15E25" w:rsidRDefault="007C3B0E" w:rsidP="007C3B0E">
      <w:pPr>
        <w:pStyle w:val="ListParagraph"/>
        <w:ind w:hanging="1170"/>
        <w:rPr>
          <w:color w:val="000000" w:themeColor="text1"/>
          <w:sz w:val="22"/>
          <w:szCs w:val="22"/>
        </w:rPr>
      </w:pPr>
    </w:p>
    <w:p w:rsidR="007C3B0E" w:rsidRDefault="007C3B0E" w:rsidP="004136CE">
      <w:pPr>
        <w:pStyle w:val="ListParagraph"/>
        <w:numPr>
          <w:ilvl w:val="0"/>
          <w:numId w:val="10"/>
        </w:numPr>
        <w:tabs>
          <w:tab w:val="left" w:pos="720"/>
        </w:tabs>
        <w:ind w:left="720"/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Employment of the following person as full-time Certified Personnel as per Board Policy and the negotiated agreement effective July 1, 2019 through August 30, 2019:</w:t>
      </w:r>
    </w:p>
    <w:p w:rsidR="00BE0D69" w:rsidRPr="00BE0D69" w:rsidRDefault="00BE0D69" w:rsidP="00BE0D69">
      <w:pPr>
        <w:pStyle w:val="ListParagraph"/>
        <w:rPr>
          <w:color w:val="000000" w:themeColor="text1"/>
          <w:sz w:val="22"/>
          <w:szCs w:val="22"/>
        </w:rPr>
      </w:pPr>
    </w:p>
    <w:tbl>
      <w:tblPr>
        <w:tblW w:w="5498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394"/>
        <w:gridCol w:w="1260"/>
        <w:gridCol w:w="1350"/>
      </w:tblGrid>
      <w:tr w:rsidR="00BE0D69" w:rsidRPr="00A15E25" w:rsidTr="00E073C7">
        <w:trPr>
          <w:trHeight w:val="418"/>
        </w:trPr>
        <w:tc>
          <w:tcPr>
            <w:tcW w:w="1494" w:type="dxa"/>
            <w:shd w:val="clear" w:color="auto" w:fill="D9D9D9" w:themeFill="background1" w:themeFillShade="D9"/>
            <w:vAlign w:val="bottom"/>
            <w:hideMark/>
          </w:tcPr>
          <w:p w:rsidR="00BE0D69" w:rsidRPr="00A15E25" w:rsidRDefault="00BE0D69" w:rsidP="004E6660">
            <w:pPr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NAME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bottom"/>
            <w:hideMark/>
          </w:tcPr>
          <w:p w:rsidR="00BE0D69" w:rsidRPr="00A15E25" w:rsidRDefault="00BE0D69" w:rsidP="004E666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CONTRACT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  <w:hideMark/>
          </w:tcPr>
          <w:p w:rsidR="00BE0D69" w:rsidRPr="00A15E25" w:rsidRDefault="00BE0D69" w:rsidP="004E666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CLASS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  <w:hideMark/>
          </w:tcPr>
          <w:p w:rsidR="00BE0D69" w:rsidRPr="00A15E25" w:rsidRDefault="00BE0D69" w:rsidP="004E666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STEP</w:t>
            </w:r>
          </w:p>
        </w:tc>
      </w:tr>
      <w:tr w:rsidR="00BE0D69" w:rsidRPr="00A15E25" w:rsidTr="00E073C7">
        <w:trPr>
          <w:trHeight w:val="202"/>
        </w:trPr>
        <w:tc>
          <w:tcPr>
            <w:tcW w:w="1494" w:type="dxa"/>
            <w:shd w:val="clear" w:color="auto" w:fill="auto"/>
            <w:vAlign w:val="center"/>
            <w:hideMark/>
          </w:tcPr>
          <w:p w:rsidR="00BE0D69" w:rsidRPr="00A15E25" w:rsidRDefault="00BE0D69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Merickel, Keri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E0D69" w:rsidRPr="00A15E25" w:rsidRDefault="00BE0D69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E0D69" w:rsidRPr="00A15E25" w:rsidRDefault="00BE0D69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E0D69" w:rsidRPr="00A15E25" w:rsidRDefault="00BE0D69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41</w:t>
            </w:r>
          </w:p>
        </w:tc>
      </w:tr>
    </w:tbl>
    <w:p w:rsidR="00BE0D69" w:rsidRPr="00A15E25" w:rsidRDefault="00BE0D69" w:rsidP="00BE0D69">
      <w:pPr>
        <w:pStyle w:val="ListParagraph"/>
        <w:rPr>
          <w:color w:val="000000" w:themeColor="text1"/>
          <w:sz w:val="22"/>
          <w:szCs w:val="22"/>
        </w:rPr>
      </w:pPr>
    </w:p>
    <w:p w:rsidR="00BE0D69" w:rsidRPr="00E073C7" w:rsidRDefault="00BE0D69" w:rsidP="004136CE">
      <w:pPr>
        <w:pStyle w:val="ListParagraph"/>
        <w:numPr>
          <w:ilvl w:val="0"/>
          <w:numId w:val="10"/>
        </w:numPr>
        <w:ind w:left="720"/>
        <w:contextualSpacing/>
        <w:rPr>
          <w:color w:val="000000" w:themeColor="text1"/>
          <w:sz w:val="22"/>
          <w:szCs w:val="22"/>
        </w:rPr>
      </w:pPr>
      <w:r w:rsidRPr="00E073C7">
        <w:rPr>
          <w:color w:val="000000" w:themeColor="text1"/>
          <w:sz w:val="22"/>
          <w:szCs w:val="22"/>
        </w:rPr>
        <w:lastRenderedPageBreak/>
        <w:t>Employment of the following persons as full-time Certified Personnel as per Board Policy and the negotiated agreement for 184 days, unless otherwise noted, for the 2019-2020 school year:</w:t>
      </w:r>
    </w:p>
    <w:p w:rsidR="00BE0D69" w:rsidRPr="00A15E25" w:rsidRDefault="00BE0D69" w:rsidP="00E073C7">
      <w:pPr>
        <w:ind w:left="720" w:hanging="360"/>
        <w:rPr>
          <w:color w:val="000000" w:themeColor="text1"/>
          <w:sz w:val="22"/>
          <w:szCs w:val="22"/>
        </w:rPr>
      </w:pPr>
    </w:p>
    <w:p w:rsidR="00BE0D69" w:rsidRPr="00A15E25" w:rsidRDefault="00BE0D69" w:rsidP="00BE0D69">
      <w:pPr>
        <w:pStyle w:val="ListParagraph"/>
        <w:tabs>
          <w:tab w:val="left" w:pos="720"/>
        </w:tabs>
        <w:contextualSpacing/>
        <w:rPr>
          <w:color w:val="000000" w:themeColor="text1"/>
          <w:sz w:val="22"/>
          <w:szCs w:val="22"/>
        </w:rPr>
      </w:pPr>
    </w:p>
    <w:p w:rsidR="00153F18" w:rsidRDefault="00153F18" w:rsidP="007C3B0E">
      <w:pPr>
        <w:ind w:hanging="1170"/>
        <w:contextualSpacing/>
      </w:pPr>
    </w:p>
    <w:p w:rsidR="00153F18" w:rsidRDefault="00153F18" w:rsidP="00153F18">
      <w:pPr>
        <w:contextualSpacing/>
      </w:pPr>
    </w:p>
    <w:p w:rsidR="005E0342" w:rsidRDefault="005E0342" w:rsidP="00153F18">
      <w:pPr>
        <w:contextualSpacing/>
      </w:pPr>
    </w:p>
    <w:p w:rsidR="00153F18" w:rsidRDefault="00153F18" w:rsidP="00153F18">
      <w:pPr>
        <w:contextualSpacing/>
      </w:pPr>
    </w:p>
    <w:p w:rsidR="00153F18" w:rsidRDefault="00E073C7" w:rsidP="00153F18">
      <w:pPr>
        <w:jc w:val="both"/>
      </w:pPr>
      <w:r>
        <w:t>Page Forty</w:t>
      </w:r>
    </w:p>
    <w:p w:rsidR="00153F18" w:rsidRDefault="001B4F2A" w:rsidP="00153F18">
      <w:pPr>
        <w:jc w:val="both"/>
      </w:pPr>
      <w:r>
        <w:t>April 10</w:t>
      </w:r>
      <w:r w:rsidR="00153F18">
        <w:t>, 2019</w:t>
      </w:r>
    </w:p>
    <w:p w:rsidR="00153F18" w:rsidRDefault="00153F18" w:rsidP="00153F18"/>
    <w:p w:rsidR="00153F18" w:rsidRDefault="00153F18" w:rsidP="00153F18">
      <w:pPr>
        <w:jc w:val="center"/>
      </w:pPr>
      <w:r>
        <w:t>Minutes of the Regular Meeting of the Wayne County</w:t>
      </w:r>
    </w:p>
    <w:p w:rsidR="00153F18" w:rsidRDefault="00153F18" w:rsidP="00153F18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153F18" w:rsidRDefault="00153F18" w:rsidP="00153F18"/>
    <w:p w:rsidR="00153F18" w:rsidRPr="001958C8" w:rsidRDefault="00153F18" w:rsidP="00153F18">
      <w:r>
        <w:t>SUPERINTENDENT’S CONSENT AGENDA – (</w:t>
      </w:r>
      <w:proofErr w:type="spellStart"/>
      <w:r>
        <w:t>Con’t</w:t>
      </w:r>
      <w:proofErr w:type="spellEnd"/>
      <w:r>
        <w:t>)</w:t>
      </w:r>
    </w:p>
    <w:p w:rsidR="00153F18" w:rsidRDefault="00153F18" w:rsidP="00153F18">
      <w:pPr>
        <w:contextualSpacing/>
      </w:pPr>
    </w:p>
    <w:tbl>
      <w:tblPr>
        <w:tblW w:w="7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795"/>
        <w:gridCol w:w="1530"/>
        <w:gridCol w:w="1710"/>
      </w:tblGrid>
      <w:tr w:rsidR="001B4F2A" w:rsidRPr="00A15E25" w:rsidTr="001B4F2A">
        <w:trPr>
          <w:trHeight w:val="418"/>
        </w:trPr>
        <w:tc>
          <w:tcPr>
            <w:tcW w:w="2345" w:type="dxa"/>
            <w:shd w:val="clear" w:color="auto" w:fill="D9D9D9" w:themeFill="background1" w:themeFillShade="D9"/>
            <w:vAlign w:val="bottom"/>
            <w:hideMark/>
          </w:tcPr>
          <w:p w:rsidR="001B4F2A" w:rsidRPr="00A15E25" w:rsidRDefault="001B4F2A" w:rsidP="004E6660">
            <w:pPr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NAME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bottom"/>
            <w:hideMark/>
          </w:tcPr>
          <w:p w:rsidR="001B4F2A" w:rsidRPr="00A15E25" w:rsidRDefault="001B4F2A" w:rsidP="004E666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CONTRACT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  <w:hideMark/>
          </w:tcPr>
          <w:p w:rsidR="001B4F2A" w:rsidRPr="00A15E25" w:rsidRDefault="001B4F2A" w:rsidP="004E666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CLASS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  <w:hideMark/>
          </w:tcPr>
          <w:p w:rsidR="001B4F2A" w:rsidRPr="00A15E25" w:rsidRDefault="001B4F2A" w:rsidP="004E666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STEP</w:t>
            </w:r>
          </w:p>
        </w:tc>
      </w:tr>
      <w:tr w:rsidR="001B4F2A" w:rsidRPr="00A15E25" w:rsidTr="001B4F2A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Andrasik</w:t>
            </w:r>
            <w:proofErr w:type="spellEnd"/>
            <w:r w:rsidRPr="00A15E25">
              <w:rPr>
                <w:color w:val="000000" w:themeColor="text1"/>
                <w:sz w:val="20"/>
              </w:rPr>
              <w:t>, Sarah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 of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10</w:t>
            </w:r>
          </w:p>
        </w:tc>
      </w:tr>
      <w:tr w:rsidR="001B4F2A" w:rsidRPr="00A15E25" w:rsidTr="001B4F2A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Arko</w:t>
            </w:r>
            <w:proofErr w:type="spellEnd"/>
            <w:r w:rsidRPr="00A15E25">
              <w:rPr>
                <w:color w:val="000000" w:themeColor="text1"/>
                <w:sz w:val="20"/>
              </w:rPr>
              <w:t>, Andy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28</w:t>
            </w:r>
          </w:p>
        </w:tc>
      </w:tr>
      <w:tr w:rsidR="001B4F2A" w:rsidRPr="00A15E25" w:rsidTr="001B4F2A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Baechle</w:t>
            </w:r>
            <w:proofErr w:type="spellEnd"/>
            <w:r w:rsidRPr="00A15E25">
              <w:rPr>
                <w:color w:val="000000" w:themeColor="text1"/>
                <w:sz w:val="20"/>
              </w:rPr>
              <w:t>, Jenny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</w:t>
            </w:r>
          </w:p>
        </w:tc>
      </w:tr>
      <w:tr w:rsidR="001B4F2A" w:rsidRPr="00A15E25" w:rsidTr="001B4F2A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Bartel</w:t>
            </w:r>
            <w:proofErr w:type="spellEnd"/>
            <w:r w:rsidRPr="00A15E25">
              <w:rPr>
                <w:color w:val="000000" w:themeColor="text1"/>
                <w:sz w:val="20"/>
              </w:rPr>
              <w:t>, Lori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20</w:t>
            </w:r>
          </w:p>
        </w:tc>
      </w:tr>
      <w:tr w:rsidR="001B4F2A" w:rsidRPr="00A15E25" w:rsidTr="001B4F2A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Bauman, Taylor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 of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</w:tr>
      <w:tr w:rsidR="001B4F2A" w:rsidRPr="00A15E25" w:rsidTr="001B4F2A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Brown, Scott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35</w:t>
            </w:r>
          </w:p>
        </w:tc>
      </w:tr>
      <w:tr w:rsidR="001B4F2A" w:rsidRPr="00A15E25" w:rsidTr="001B4F2A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Bunphithak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A15E25">
              <w:rPr>
                <w:color w:val="000000" w:themeColor="text1"/>
                <w:sz w:val="20"/>
              </w:rPr>
              <w:t>Natthaphon</w:t>
            </w:r>
            <w:proofErr w:type="spellEnd"/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New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14</w:t>
            </w:r>
          </w:p>
        </w:tc>
      </w:tr>
      <w:tr w:rsidR="001B4F2A" w:rsidRPr="00A15E25" w:rsidTr="001B4F2A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Calderone</w:t>
            </w:r>
            <w:proofErr w:type="spellEnd"/>
            <w:r w:rsidRPr="00A15E25">
              <w:rPr>
                <w:color w:val="000000" w:themeColor="text1"/>
                <w:sz w:val="20"/>
              </w:rPr>
              <w:t>-Davis, Kelly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15</w:t>
            </w:r>
          </w:p>
        </w:tc>
      </w:tr>
      <w:tr w:rsidR="001B4F2A" w:rsidRPr="00A15E25" w:rsidTr="001B4F2A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Carraway, Kenneth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2nd 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11</w:t>
            </w:r>
          </w:p>
        </w:tc>
      </w:tr>
      <w:tr w:rsidR="001B4F2A" w:rsidRPr="00A15E25" w:rsidTr="001B4F2A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Caskey, Warren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 of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16</w:t>
            </w:r>
          </w:p>
        </w:tc>
      </w:tr>
      <w:tr w:rsidR="001B4F2A" w:rsidRPr="00A15E25" w:rsidTr="001B4F2A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Davis, Dan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15</w:t>
            </w:r>
          </w:p>
        </w:tc>
      </w:tr>
      <w:tr w:rsidR="001B4F2A" w:rsidRPr="00A15E25" w:rsidTr="001B4F2A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Ehlert</w:t>
            </w:r>
            <w:proofErr w:type="spellEnd"/>
            <w:r w:rsidRPr="00A15E25">
              <w:rPr>
                <w:color w:val="000000" w:themeColor="text1"/>
                <w:sz w:val="20"/>
              </w:rPr>
              <w:t>-Mowery, Donna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19</w:t>
            </w:r>
          </w:p>
        </w:tc>
      </w:tr>
      <w:tr w:rsidR="001B4F2A" w:rsidRPr="00A15E25" w:rsidTr="001B4F2A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Garver</w:t>
            </w:r>
            <w:proofErr w:type="spellEnd"/>
            <w:r w:rsidRPr="00A15E25">
              <w:rPr>
                <w:color w:val="000000" w:themeColor="text1"/>
                <w:sz w:val="20"/>
              </w:rPr>
              <w:t>, Krista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New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9</w:t>
            </w:r>
          </w:p>
        </w:tc>
      </w:tr>
      <w:tr w:rsidR="001B4F2A" w:rsidRPr="00A15E25" w:rsidTr="001B4F2A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Gerber, Mark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23</w:t>
            </w:r>
          </w:p>
        </w:tc>
      </w:tr>
      <w:tr w:rsidR="001B4F2A" w:rsidRPr="00A15E25" w:rsidTr="001B4F2A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Gough, Brett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 of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22</w:t>
            </w:r>
          </w:p>
        </w:tc>
      </w:tr>
      <w:tr w:rsidR="001B4F2A" w:rsidRPr="00A15E25" w:rsidTr="001B4F2A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Grimes, Rich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4F2A" w:rsidRPr="00A15E25" w:rsidRDefault="001B4F2A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27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Gummo</w:t>
            </w:r>
            <w:proofErr w:type="spellEnd"/>
            <w:r w:rsidRPr="00A15E25">
              <w:rPr>
                <w:color w:val="000000" w:themeColor="text1"/>
                <w:sz w:val="20"/>
              </w:rPr>
              <w:t>, Dawn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8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Hackworth, Tracy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18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Hanna, Kathy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23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Harlan, Jim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31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Hawkins, Anita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35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Hoefges</w:t>
            </w:r>
            <w:r>
              <w:rPr>
                <w:color w:val="000000" w:themeColor="text1"/>
                <w:sz w:val="20"/>
              </w:rPr>
              <w:t>-Fetty</w:t>
            </w:r>
            <w:proofErr w:type="spellEnd"/>
            <w:r w:rsidRPr="00A15E25">
              <w:rPr>
                <w:color w:val="000000" w:themeColor="text1"/>
                <w:sz w:val="20"/>
              </w:rPr>
              <w:t>, Betty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25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Huffman, Kimberly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23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Immel</w:t>
            </w:r>
            <w:proofErr w:type="spellEnd"/>
            <w:r w:rsidRPr="00A15E25">
              <w:rPr>
                <w:color w:val="000000" w:themeColor="text1"/>
                <w:sz w:val="20"/>
              </w:rPr>
              <w:t>, Jessica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3rd 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Keener, Julie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New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10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Kerling, Peter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2nd 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11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Layfield</w:t>
            </w:r>
            <w:proofErr w:type="spellEnd"/>
            <w:r w:rsidRPr="00A15E25">
              <w:rPr>
                <w:color w:val="000000" w:themeColor="text1"/>
                <w:sz w:val="20"/>
              </w:rPr>
              <w:t>-Bower, Michelle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23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Long, Amber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New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14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Majka</w:t>
            </w:r>
            <w:proofErr w:type="spellEnd"/>
            <w:r w:rsidRPr="00A15E25">
              <w:rPr>
                <w:color w:val="000000" w:themeColor="text1"/>
                <w:sz w:val="20"/>
              </w:rPr>
              <w:t>, Jennifer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A15E25">
              <w:rPr>
                <w:b/>
                <w:bCs/>
                <w:i/>
                <w:iCs/>
                <w:color w:val="000000" w:themeColor="text1"/>
                <w:sz w:val="20"/>
              </w:rPr>
              <w:t>New 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Martell, Rod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21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5E25">
              <w:rPr>
                <w:color w:val="000000" w:themeColor="text1"/>
                <w:sz w:val="18"/>
                <w:szCs w:val="18"/>
              </w:rPr>
              <w:t>McConahay</w:t>
            </w:r>
            <w:proofErr w:type="spellEnd"/>
            <w:r w:rsidRPr="00A15E25">
              <w:rPr>
                <w:color w:val="000000" w:themeColor="text1"/>
                <w:sz w:val="18"/>
                <w:szCs w:val="18"/>
              </w:rPr>
              <w:t>, Benjamin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3rd 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9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McDonald, Debra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26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Mehling</w:t>
            </w:r>
            <w:proofErr w:type="spellEnd"/>
            <w:r w:rsidRPr="00A15E25">
              <w:rPr>
                <w:color w:val="000000" w:themeColor="text1"/>
                <w:sz w:val="20"/>
              </w:rPr>
              <w:t>, Jeff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New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10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Miller, Kelly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A15E25">
              <w:rPr>
                <w:b/>
                <w:bCs/>
                <w:i/>
                <w:iCs/>
                <w:color w:val="000000" w:themeColor="text1"/>
                <w:sz w:val="20"/>
              </w:rPr>
              <w:t>New 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14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Morabito, Mike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 of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33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lastRenderedPageBreak/>
              <w:t>Morgan, Theresa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21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Nichols, Julia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25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Nicholson, Andrew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23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Peters, William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21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Plybon</w:t>
            </w:r>
            <w:proofErr w:type="spellEnd"/>
            <w:r w:rsidRPr="00A15E25">
              <w:rPr>
                <w:color w:val="000000" w:themeColor="text1"/>
                <w:sz w:val="20"/>
              </w:rPr>
              <w:t>, Linda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37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Ramsay, Angela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New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Repp</w:t>
            </w:r>
            <w:proofErr w:type="spellEnd"/>
            <w:r w:rsidRPr="00A15E25">
              <w:rPr>
                <w:color w:val="000000" w:themeColor="text1"/>
                <w:sz w:val="20"/>
              </w:rPr>
              <w:t>, Ashley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11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Repp</w:t>
            </w:r>
            <w:proofErr w:type="spellEnd"/>
            <w:r w:rsidRPr="00A15E25">
              <w:rPr>
                <w:color w:val="000000" w:themeColor="text1"/>
                <w:sz w:val="20"/>
              </w:rPr>
              <w:t>, Audrey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 of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14</w:t>
            </w:r>
          </w:p>
        </w:tc>
      </w:tr>
    </w:tbl>
    <w:p w:rsidR="00D240EE" w:rsidRDefault="00D240EE" w:rsidP="00D240EE">
      <w:pPr>
        <w:jc w:val="both"/>
      </w:pPr>
      <w:r>
        <w:t xml:space="preserve">Page </w:t>
      </w:r>
      <w:proofErr w:type="gramStart"/>
      <w:r>
        <w:t>Forty One</w:t>
      </w:r>
      <w:proofErr w:type="gramEnd"/>
    </w:p>
    <w:p w:rsidR="00D240EE" w:rsidRDefault="00D240EE" w:rsidP="00D240EE">
      <w:pPr>
        <w:jc w:val="both"/>
      </w:pPr>
      <w:r>
        <w:t>April 10, 2019</w:t>
      </w:r>
    </w:p>
    <w:p w:rsidR="00D240EE" w:rsidRDefault="00D240EE" w:rsidP="00D240EE"/>
    <w:p w:rsidR="00D240EE" w:rsidRDefault="00D240EE" w:rsidP="00D240EE">
      <w:pPr>
        <w:jc w:val="center"/>
      </w:pPr>
      <w:r>
        <w:t>Minutes of the Regular Meeting of the Wayne County</w:t>
      </w:r>
    </w:p>
    <w:p w:rsidR="00DB0D42" w:rsidRDefault="00D240EE" w:rsidP="00D240EE">
      <w:r>
        <w:t xml:space="preserve">                              Joint Vocational School District Board of Education</w:t>
      </w:r>
    </w:p>
    <w:p w:rsidR="00D240EE" w:rsidRDefault="00D240EE" w:rsidP="00D240EE"/>
    <w:p w:rsidR="00D240EE" w:rsidRDefault="00D240EE" w:rsidP="00D240EE">
      <w:r>
        <w:t>SUPERINTENDENT’S CONSENT AGENDA – (</w:t>
      </w:r>
      <w:proofErr w:type="spellStart"/>
      <w:r>
        <w:t>Con’t</w:t>
      </w:r>
      <w:proofErr w:type="spellEnd"/>
      <w:r>
        <w:t>)</w:t>
      </w:r>
    </w:p>
    <w:p w:rsidR="00D240EE" w:rsidRDefault="00D240EE"/>
    <w:tbl>
      <w:tblPr>
        <w:tblW w:w="7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795"/>
        <w:gridCol w:w="1530"/>
        <w:gridCol w:w="1710"/>
      </w:tblGrid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Ritchey, Helena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New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4F06AA" w:rsidP="004E666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="00A64A97" w:rsidRPr="00A15E25">
              <w:rPr>
                <w:color w:val="000000" w:themeColor="text1"/>
                <w:sz w:val="20"/>
              </w:rPr>
              <w:t>Romano, Lauren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 of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Rue, Jennifer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 of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Schaefer, Mathew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2nd 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Seal, Chris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 of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Seenes</w:t>
            </w:r>
            <w:proofErr w:type="spellEnd"/>
            <w:r w:rsidRPr="00A15E25">
              <w:rPr>
                <w:color w:val="000000" w:themeColor="text1"/>
                <w:sz w:val="20"/>
              </w:rPr>
              <w:t>, Amanda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 of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8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Shetler</w:t>
            </w:r>
            <w:proofErr w:type="spellEnd"/>
            <w:r w:rsidRPr="00A15E25">
              <w:rPr>
                <w:color w:val="000000" w:themeColor="text1"/>
                <w:sz w:val="20"/>
              </w:rPr>
              <w:t>, Richard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 of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23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Shoup</w:t>
            </w:r>
            <w:proofErr w:type="spellEnd"/>
            <w:r w:rsidRPr="00A15E25">
              <w:rPr>
                <w:color w:val="000000" w:themeColor="text1"/>
                <w:sz w:val="20"/>
              </w:rPr>
              <w:t>, Lyle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2nd 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8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Skelley</w:t>
            </w:r>
            <w:proofErr w:type="spellEnd"/>
            <w:r w:rsidRPr="00A15E25">
              <w:rPr>
                <w:color w:val="000000" w:themeColor="text1"/>
                <w:sz w:val="20"/>
              </w:rPr>
              <w:t>, Samantha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2nd 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Squirrell</w:t>
            </w:r>
            <w:proofErr w:type="spellEnd"/>
            <w:r w:rsidRPr="00A15E25">
              <w:rPr>
                <w:color w:val="000000" w:themeColor="text1"/>
                <w:sz w:val="20"/>
              </w:rPr>
              <w:t>, Beverly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15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Starlin</w:t>
            </w:r>
            <w:proofErr w:type="spellEnd"/>
            <w:r w:rsidRPr="00A15E25">
              <w:rPr>
                <w:color w:val="000000" w:themeColor="text1"/>
                <w:sz w:val="20"/>
              </w:rPr>
              <w:t>, Danielle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New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13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Stoller</w:t>
            </w:r>
            <w:proofErr w:type="spellEnd"/>
            <w:r w:rsidRPr="00A15E25">
              <w:rPr>
                <w:color w:val="000000" w:themeColor="text1"/>
                <w:sz w:val="20"/>
              </w:rPr>
              <w:t>, Marty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3rd 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Tabellion, Joann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New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24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Tietz</w:t>
            </w:r>
            <w:proofErr w:type="spellEnd"/>
            <w:r w:rsidRPr="00A15E25">
              <w:rPr>
                <w:color w:val="000000" w:themeColor="text1"/>
                <w:sz w:val="20"/>
              </w:rPr>
              <w:t>, Amy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17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Tietz</w:t>
            </w:r>
            <w:proofErr w:type="spellEnd"/>
            <w:r w:rsidRPr="00A15E25">
              <w:rPr>
                <w:color w:val="000000" w:themeColor="text1"/>
                <w:sz w:val="20"/>
              </w:rPr>
              <w:t>, Brad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19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Tresch</w:t>
            </w:r>
            <w:proofErr w:type="spellEnd"/>
            <w:r w:rsidRPr="00A15E25">
              <w:rPr>
                <w:color w:val="000000" w:themeColor="text1"/>
                <w:sz w:val="20"/>
              </w:rPr>
              <w:t>, Dawn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2nd 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14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Urbach</w:t>
            </w:r>
            <w:proofErr w:type="spellEnd"/>
            <w:r w:rsidRPr="00A15E25">
              <w:rPr>
                <w:color w:val="000000" w:themeColor="text1"/>
                <w:sz w:val="20"/>
              </w:rPr>
              <w:t>, Liz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New 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8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Wimer</w:t>
            </w:r>
            <w:proofErr w:type="spellEnd"/>
            <w:r w:rsidRPr="00A15E25">
              <w:rPr>
                <w:color w:val="000000" w:themeColor="text1"/>
                <w:sz w:val="20"/>
              </w:rPr>
              <w:t>, Gary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35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Woodruff, Bruce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27</w:t>
            </w:r>
          </w:p>
        </w:tc>
      </w:tr>
      <w:tr w:rsidR="00A64A97" w:rsidRPr="00A15E25" w:rsidTr="003F7868">
        <w:trPr>
          <w:trHeight w:val="202"/>
        </w:trPr>
        <w:tc>
          <w:tcPr>
            <w:tcW w:w="234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 xml:space="preserve">Zimmerman, </w:t>
            </w:r>
            <w:proofErr w:type="spellStart"/>
            <w:r w:rsidRPr="00A15E25">
              <w:rPr>
                <w:color w:val="000000" w:themeColor="text1"/>
                <w:sz w:val="20"/>
              </w:rPr>
              <w:t>Liala</w:t>
            </w:r>
            <w:proofErr w:type="spellEnd"/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64A97" w:rsidRPr="00A15E25" w:rsidRDefault="00A64A97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28</w:t>
            </w:r>
          </w:p>
        </w:tc>
      </w:tr>
    </w:tbl>
    <w:p w:rsidR="00AE1B34" w:rsidRDefault="00AE1B34" w:rsidP="00AE1B34"/>
    <w:p w:rsidR="00197070" w:rsidRDefault="00197070" w:rsidP="004136CE">
      <w:pPr>
        <w:pStyle w:val="ListParagraph"/>
        <w:numPr>
          <w:ilvl w:val="0"/>
          <w:numId w:val="10"/>
        </w:numPr>
        <w:tabs>
          <w:tab w:val="left" w:pos="360"/>
        </w:tabs>
        <w:ind w:left="360" w:firstLine="0"/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Employment of the following part-time Certified Teaching Assistants for the 2019-2020 school year as per Board Policy and the negotiated agreement:</w:t>
      </w:r>
    </w:p>
    <w:p w:rsidR="00197070" w:rsidRDefault="00197070" w:rsidP="00197070">
      <w:pPr>
        <w:pStyle w:val="ListParagraph"/>
        <w:tabs>
          <w:tab w:val="left" w:pos="360"/>
          <w:tab w:val="left" w:pos="720"/>
        </w:tabs>
        <w:ind w:left="0"/>
        <w:contextualSpacing/>
        <w:rPr>
          <w:color w:val="000000" w:themeColor="text1"/>
          <w:sz w:val="22"/>
          <w:szCs w:val="22"/>
        </w:rPr>
      </w:pPr>
    </w:p>
    <w:tbl>
      <w:tblPr>
        <w:tblW w:w="81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870"/>
        <w:gridCol w:w="1980"/>
        <w:gridCol w:w="720"/>
      </w:tblGrid>
      <w:tr w:rsidR="00197070" w:rsidRPr="00A15E25" w:rsidTr="00197070">
        <w:trPr>
          <w:trHeight w:val="480"/>
        </w:trPr>
        <w:tc>
          <w:tcPr>
            <w:tcW w:w="1620" w:type="dxa"/>
            <w:shd w:val="clear" w:color="auto" w:fill="D9D9D9" w:themeFill="background1" w:themeFillShade="D9"/>
            <w:vAlign w:val="bottom"/>
            <w:hideMark/>
          </w:tcPr>
          <w:p w:rsidR="00197070" w:rsidRPr="00A15E25" w:rsidRDefault="00197070" w:rsidP="004E6660">
            <w:pPr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NAME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bottom"/>
            <w:hideMark/>
          </w:tcPr>
          <w:p w:rsidR="00197070" w:rsidRPr="00A15E25" w:rsidRDefault="00197070" w:rsidP="004E666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CONTRACT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  <w:hideMark/>
          </w:tcPr>
          <w:p w:rsidR="00197070" w:rsidRPr="00A15E25" w:rsidRDefault="00197070" w:rsidP="004E666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CLASS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  <w:hideMark/>
          </w:tcPr>
          <w:p w:rsidR="00197070" w:rsidRPr="00A15E25" w:rsidRDefault="00197070" w:rsidP="004E666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STEP</w:t>
            </w:r>
          </w:p>
        </w:tc>
      </w:tr>
      <w:tr w:rsidR="00197070" w:rsidRPr="00A15E25" w:rsidTr="00197070">
        <w:trPr>
          <w:trHeight w:val="468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97070" w:rsidRPr="00A15E25" w:rsidRDefault="00197070" w:rsidP="004E6660">
            <w:pPr>
              <w:rPr>
                <w:color w:val="000000" w:themeColor="text1"/>
                <w:sz w:val="19"/>
                <w:szCs w:val="19"/>
              </w:rPr>
            </w:pPr>
            <w:proofErr w:type="spellStart"/>
            <w:r w:rsidRPr="00A15E25">
              <w:rPr>
                <w:color w:val="000000" w:themeColor="text1"/>
                <w:sz w:val="19"/>
                <w:szCs w:val="19"/>
              </w:rPr>
              <w:t>O'Hearn</w:t>
            </w:r>
            <w:proofErr w:type="spellEnd"/>
            <w:r w:rsidRPr="00A15E25">
              <w:rPr>
                <w:color w:val="000000" w:themeColor="text1"/>
                <w:sz w:val="19"/>
                <w:szCs w:val="19"/>
              </w:rPr>
              <w:t>, Celia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197070" w:rsidRPr="00A15E25" w:rsidRDefault="00197070" w:rsidP="004E666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A15E25">
              <w:rPr>
                <w:color w:val="000000" w:themeColor="text1"/>
                <w:sz w:val="19"/>
                <w:szCs w:val="19"/>
              </w:rPr>
              <w:t xml:space="preserve">C (182 days at 5.75 </w:t>
            </w:r>
            <w:proofErr w:type="spellStart"/>
            <w:r w:rsidRPr="00A15E25">
              <w:rPr>
                <w:color w:val="000000" w:themeColor="text1"/>
                <w:sz w:val="19"/>
                <w:szCs w:val="19"/>
              </w:rPr>
              <w:t>hrs</w:t>
            </w:r>
            <w:proofErr w:type="spellEnd"/>
            <w:r w:rsidRPr="00A15E25">
              <w:rPr>
                <w:color w:val="000000" w:themeColor="text1"/>
                <w:sz w:val="19"/>
                <w:szCs w:val="19"/>
              </w:rPr>
              <w:t xml:space="preserve">/up to 29.5 </w:t>
            </w:r>
            <w:proofErr w:type="spellStart"/>
            <w:r w:rsidRPr="00A15E25">
              <w:rPr>
                <w:color w:val="000000" w:themeColor="text1"/>
                <w:sz w:val="19"/>
                <w:szCs w:val="19"/>
              </w:rPr>
              <w:t>hrs</w:t>
            </w:r>
            <w:proofErr w:type="spellEnd"/>
            <w:r w:rsidRPr="00A15E25">
              <w:rPr>
                <w:color w:val="000000" w:themeColor="text1"/>
                <w:sz w:val="19"/>
                <w:szCs w:val="19"/>
              </w:rPr>
              <w:t>/</w:t>
            </w:r>
            <w:proofErr w:type="spellStart"/>
            <w:r w:rsidRPr="00A15E25">
              <w:rPr>
                <w:color w:val="000000" w:themeColor="text1"/>
                <w:sz w:val="19"/>
                <w:szCs w:val="19"/>
              </w:rPr>
              <w:t>wk</w:t>
            </w:r>
            <w:proofErr w:type="spellEnd"/>
            <w:r w:rsidRPr="00A15E25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97070" w:rsidRPr="00A15E25" w:rsidRDefault="00197070" w:rsidP="004E666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A15E25">
              <w:rPr>
                <w:color w:val="000000" w:themeColor="text1"/>
                <w:sz w:val="19"/>
                <w:szCs w:val="19"/>
              </w:rPr>
              <w:t>II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97070" w:rsidRPr="00A15E25" w:rsidRDefault="00197070" w:rsidP="004E666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A15E25">
              <w:rPr>
                <w:color w:val="000000" w:themeColor="text1"/>
                <w:sz w:val="19"/>
                <w:szCs w:val="19"/>
              </w:rPr>
              <w:t>7</w:t>
            </w:r>
          </w:p>
        </w:tc>
      </w:tr>
      <w:tr w:rsidR="00197070" w:rsidRPr="00A15E25" w:rsidTr="00197070">
        <w:trPr>
          <w:trHeight w:val="468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97070" w:rsidRPr="00A15E25" w:rsidRDefault="00197070" w:rsidP="004E6660">
            <w:pPr>
              <w:rPr>
                <w:color w:val="000000" w:themeColor="text1"/>
                <w:sz w:val="19"/>
                <w:szCs w:val="19"/>
              </w:rPr>
            </w:pPr>
            <w:proofErr w:type="spellStart"/>
            <w:r w:rsidRPr="00A15E25">
              <w:rPr>
                <w:color w:val="000000" w:themeColor="text1"/>
                <w:sz w:val="19"/>
                <w:szCs w:val="19"/>
              </w:rPr>
              <w:t>Schemrich</w:t>
            </w:r>
            <w:proofErr w:type="spellEnd"/>
            <w:r w:rsidRPr="00A15E25">
              <w:rPr>
                <w:color w:val="000000" w:themeColor="text1"/>
                <w:sz w:val="19"/>
                <w:szCs w:val="19"/>
              </w:rPr>
              <w:t>, Helen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197070" w:rsidRPr="00A15E25" w:rsidRDefault="00197070" w:rsidP="004E666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A15E25">
              <w:rPr>
                <w:color w:val="000000" w:themeColor="text1"/>
                <w:sz w:val="19"/>
                <w:szCs w:val="19"/>
              </w:rPr>
              <w:t xml:space="preserve">C (182 days at 5.75 </w:t>
            </w:r>
            <w:proofErr w:type="spellStart"/>
            <w:r w:rsidRPr="00A15E25">
              <w:rPr>
                <w:color w:val="000000" w:themeColor="text1"/>
                <w:sz w:val="19"/>
                <w:szCs w:val="19"/>
              </w:rPr>
              <w:t>hrs</w:t>
            </w:r>
            <w:proofErr w:type="spellEnd"/>
            <w:r w:rsidRPr="00A15E25">
              <w:rPr>
                <w:color w:val="000000" w:themeColor="text1"/>
                <w:sz w:val="19"/>
                <w:szCs w:val="19"/>
              </w:rPr>
              <w:t xml:space="preserve">/up to 29.5 </w:t>
            </w:r>
            <w:proofErr w:type="spellStart"/>
            <w:r w:rsidRPr="00A15E25">
              <w:rPr>
                <w:color w:val="000000" w:themeColor="text1"/>
                <w:sz w:val="19"/>
                <w:szCs w:val="19"/>
              </w:rPr>
              <w:t>hrs</w:t>
            </w:r>
            <w:proofErr w:type="spellEnd"/>
            <w:r w:rsidRPr="00A15E25">
              <w:rPr>
                <w:color w:val="000000" w:themeColor="text1"/>
                <w:sz w:val="19"/>
                <w:szCs w:val="19"/>
              </w:rPr>
              <w:t>/</w:t>
            </w:r>
            <w:proofErr w:type="spellStart"/>
            <w:r w:rsidRPr="00A15E25">
              <w:rPr>
                <w:color w:val="000000" w:themeColor="text1"/>
                <w:sz w:val="19"/>
                <w:szCs w:val="19"/>
              </w:rPr>
              <w:t>wk</w:t>
            </w:r>
            <w:proofErr w:type="spellEnd"/>
            <w:r w:rsidRPr="00A15E25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97070" w:rsidRPr="00A15E25" w:rsidRDefault="00197070" w:rsidP="004E666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A15E25">
              <w:rPr>
                <w:color w:val="000000" w:themeColor="text1"/>
                <w:sz w:val="19"/>
                <w:szCs w:val="19"/>
              </w:rPr>
              <w:t>II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97070" w:rsidRPr="00A15E25" w:rsidRDefault="00197070" w:rsidP="004E666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A15E25">
              <w:rPr>
                <w:color w:val="000000" w:themeColor="text1"/>
                <w:sz w:val="19"/>
                <w:szCs w:val="19"/>
              </w:rPr>
              <w:t>10</w:t>
            </w:r>
          </w:p>
        </w:tc>
      </w:tr>
    </w:tbl>
    <w:p w:rsidR="00197070" w:rsidRPr="00A15E25" w:rsidRDefault="00197070" w:rsidP="00197070">
      <w:pPr>
        <w:pStyle w:val="ListParagraph"/>
        <w:tabs>
          <w:tab w:val="left" w:pos="360"/>
          <w:tab w:val="left" w:pos="720"/>
        </w:tabs>
        <w:ind w:left="0"/>
        <w:contextualSpacing/>
        <w:rPr>
          <w:color w:val="000000" w:themeColor="text1"/>
          <w:sz w:val="22"/>
          <w:szCs w:val="22"/>
        </w:rPr>
      </w:pPr>
    </w:p>
    <w:p w:rsidR="00197070" w:rsidRPr="004E2874" w:rsidRDefault="00617734" w:rsidP="004136CE">
      <w:pPr>
        <w:pStyle w:val="ListParagraph"/>
        <w:numPr>
          <w:ilvl w:val="0"/>
          <w:numId w:val="10"/>
        </w:numPr>
        <w:tabs>
          <w:tab w:val="left" w:pos="630"/>
        </w:tabs>
        <w:ind w:left="36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197070" w:rsidRPr="004E2874">
        <w:rPr>
          <w:color w:val="000000" w:themeColor="text1"/>
          <w:sz w:val="22"/>
          <w:szCs w:val="22"/>
        </w:rPr>
        <w:t>Employment of the following Certified Personnel for Adult &amp; Community Education, full-</w:t>
      </w:r>
      <w:r w:rsidR="004E2874">
        <w:rPr>
          <w:color w:val="000000" w:themeColor="text1"/>
          <w:sz w:val="22"/>
          <w:szCs w:val="22"/>
        </w:rPr>
        <w:t xml:space="preserve">  </w:t>
      </w:r>
      <w:r w:rsidR="00197070" w:rsidRPr="004E2874">
        <w:rPr>
          <w:color w:val="000000" w:themeColor="text1"/>
          <w:sz w:val="22"/>
          <w:szCs w:val="22"/>
        </w:rPr>
        <w:t xml:space="preserve">time, regularly scheduled, pending sufficient enrollment, </w:t>
      </w:r>
      <w:r w:rsidR="00197070" w:rsidRPr="004E2874">
        <w:rPr>
          <w:color w:val="000000" w:themeColor="text1"/>
          <w:sz w:val="22"/>
          <w:szCs w:val="22"/>
          <w:u w:val="single"/>
        </w:rPr>
        <w:t>per time sheets</w:t>
      </w:r>
      <w:r w:rsidR="00197070" w:rsidRPr="004E2874">
        <w:rPr>
          <w:color w:val="000000" w:themeColor="text1"/>
          <w:sz w:val="22"/>
          <w:szCs w:val="22"/>
        </w:rPr>
        <w:t xml:space="preserve"> for the 2019-2020 school year:</w:t>
      </w:r>
    </w:p>
    <w:p w:rsidR="00197070" w:rsidRDefault="00197070" w:rsidP="00AE1B34"/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3150"/>
        <w:gridCol w:w="900"/>
        <w:gridCol w:w="720"/>
        <w:gridCol w:w="1080"/>
        <w:gridCol w:w="1440"/>
      </w:tblGrid>
      <w:tr w:rsidR="004E2874" w:rsidRPr="00A15E25" w:rsidTr="004E2874">
        <w:tc>
          <w:tcPr>
            <w:tcW w:w="990" w:type="dxa"/>
            <w:shd w:val="clear" w:color="auto" w:fill="D9D9D9"/>
            <w:vAlign w:val="bottom"/>
          </w:tcPr>
          <w:p w:rsidR="004E2874" w:rsidRPr="00A15E25" w:rsidRDefault="004E2874" w:rsidP="004E6660">
            <w:pPr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LAST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4E2874" w:rsidRPr="00A15E25" w:rsidRDefault="004E2874" w:rsidP="004E6660">
            <w:pPr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FIRST</w:t>
            </w:r>
          </w:p>
        </w:tc>
        <w:tc>
          <w:tcPr>
            <w:tcW w:w="3150" w:type="dxa"/>
            <w:shd w:val="clear" w:color="auto" w:fill="D9D9D9"/>
            <w:vAlign w:val="bottom"/>
          </w:tcPr>
          <w:p w:rsidR="004E2874" w:rsidRPr="00A15E25" w:rsidRDefault="004E2874" w:rsidP="004E6660">
            <w:pPr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AREA</w:t>
            </w:r>
          </w:p>
        </w:tc>
        <w:tc>
          <w:tcPr>
            <w:tcW w:w="900" w:type="dxa"/>
            <w:shd w:val="clear" w:color="auto" w:fill="D9D9D9"/>
            <w:vAlign w:val="bottom"/>
          </w:tcPr>
          <w:p w:rsidR="004E2874" w:rsidRPr="00A15E25" w:rsidRDefault="004E2874" w:rsidP="004E6660">
            <w:pPr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CLASS</w:t>
            </w:r>
          </w:p>
        </w:tc>
        <w:tc>
          <w:tcPr>
            <w:tcW w:w="720" w:type="dxa"/>
            <w:shd w:val="clear" w:color="auto" w:fill="D9D9D9"/>
            <w:vAlign w:val="bottom"/>
          </w:tcPr>
          <w:p w:rsidR="004E2874" w:rsidRPr="00A15E25" w:rsidRDefault="004E2874" w:rsidP="004E6660">
            <w:pPr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STEP</w:t>
            </w:r>
          </w:p>
        </w:tc>
        <w:tc>
          <w:tcPr>
            <w:tcW w:w="1080" w:type="dxa"/>
            <w:shd w:val="clear" w:color="auto" w:fill="D9D9D9"/>
            <w:vAlign w:val="bottom"/>
          </w:tcPr>
          <w:p w:rsidR="004E2874" w:rsidRPr="00A15E25" w:rsidRDefault="004E2874" w:rsidP="004E6660">
            <w:pPr>
              <w:jc w:val="center"/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HOURLY  RATE</w:t>
            </w:r>
          </w:p>
        </w:tc>
        <w:tc>
          <w:tcPr>
            <w:tcW w:w="1440" w:type="dxa"/>
            <w:shd w:val="clear" w:color="auto" w:fill="D9D9D9"/>
          </w:tcPr>
          <w:p w:rsidR="004E2874" w:rsidRPr="00A15E25" w:rsidRDefault="004E2874" w:rsidP="004E6660">
            <w:pPr>
              <w:rPr>
                <w:b/>
                <w:color w:val="000000" w:themeColor="text1"/>
                <w:sz w:val="20"/>
              </w:rPr>
            </w:pPr>
          </w:p>
          <w:p w:rsidR="004E2874" w:rsidRPr="00A15E25" w:rsidRDefault="004E2874" w:rsidP="004E6660">
            <w:pPr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EFFECTIVE</w:t>
            </w:r>
          </w:p>
        </w:tc>
      </w:tr>
      <w:tr w:rsidR="004E2874" w:rsidRPr="00A15E25" w:rsidTr="004E2874">
        <w:tc>
          <w:tcPr>
            <w:tcW w:w="990" w:type="dxa"/>
            <w:vAlign w:val="bottom"/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Blackie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Robin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Adult Education Certified</w:t>
            </w:r>
          </w:p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lastRenderedPageBreak/>
              <w:t>minimum of 840 hours/maximum of 1400 hours per fiscal year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lastRenderedPageBreak/>
              <w:t>II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$26.58</w:t>
            </w:r>
          </w:p>
        </w:tc>
        <w:tc>
          <w:tcPr>
            <w:tcW w:w="1440" w:type="dxa"/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</w:p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</w:p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</w:p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07/01/19</w:t>
            </w:r>
          </w:p>
        </w:tc>
      </w:tr>
      <w:tr w:rsidR="004E2874" w:rsidRPr="00A15E25" w:rsidTr="004E287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lastRenderedPageBreak/>
              <w:t>Spreng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Amy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Adult Education Certified</w:t>
            </w:r>
          </w:p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minimum of 840 hours/maximum of 1400 hours per fiscal year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$22.92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</w:p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</w:p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</w:p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07/01/19</w:t>
            </w:r>
          </w:p>
        </w:tc>
      </w:tr>
    </w:tbl>
    <w:p w:rsidR="00D240EE" w:rsidRDefault="00D240EE"/>
    <w:p w:rsidR="00D240EE" w:rsidRDefault="00D240EE"/>
    <w:p w:rsidR="00D240EE" w:rsidRDefault="00D240EE" w:rsidP="00D240EE">
      <w:pPr>
        <w:jc w:val="both"/>
      </w:pPr>
      <w:r>
        <w:t xml:space="preserve">Page </w:t>
      </w:r>
      <w:proofErr w:type="gramStart"/>
      <w:r>
        <w:t>Forty Two</w:t>
      </w:r>
      <w:proofErr w:type="gramEnd"/>
    </w:p>
    <w:p w:rsidR="00D240EE" w:rsidRDefault="00D240EE" w:rsidP="00D240EE">
      <w:pPr>
        <w:jc w:val="both"/>
      </w:pPr>
      <w:r>
        <w:t>April 10, 2019</w:t>
      </w:r>
    </w:p>
    <w:p w:rsidR="00D240EE" w:rsidRDefault="00D240EE" w:rsidP="00D240EE"/>
    <w:p w:rsidR="00D240EE" w:rsidRDefault="00D240EE" w:rsidP="00D240EE">
      <w:pPr>
        <w:jc w:val="center"/>
      </w:pPr>
      <w:r>
        <w:t>Minutes of the Regular Meeting of the Wayne County</w:t>
      </w:r>
    </w:p>
    <w:p w:rsidR="00D240EE" w:rsidRDefault="00D240EE" w:rsidP="00D240EE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D240EE" w:rsidRDefault="00D240EE" w:rsidP="00D240EE"/>
    <w:p w:rsidR="00D240EE" w:rsidRDefault="00D240EE" w:rsidP="00D240EE">
      <w:r>
        <w:t>SUPERINTENDENT’S CONSENT AGENDA – (</w:t>
      </w:r>
      <w:proofErr w:type="spellStart"/>
      <w:r>
        <w:t>Con’t</w:t>
      </w:r>
      <w:proofErr w:type="spellEnd"/>
      <w:r>
        <w:t>)</w:t>
      </w:r>
    </w:p>
    <w:p w:rsidR="00D240EE" w:rsidRDefault="00D240EE"/>
    <w:p w:rsidR="00D240EE" w:rsidRDefault="00D240EE"/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3150"/>
        <w:gridCol w:w="900"/>
        <w:gridCol w:w="720"/>
        <w:gridCol w:w="1080"/>
        <w:gridCol w:w="1440"/>
      </w:tblGrid>
      <w:tr w:rsidR="004E2874" w:rsidRPr="00A15E25" w:rsidTr="004E287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Wiggam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Kathryn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Adult Education Certified</w:t>
            </w:r>
          </w:p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minimum of 840 hours/maximum of 1400 hours per fiscal year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$25.43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</w:p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</w:p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</w:p>
          <w:p w:rsidR="004E2874" w:rsidRPr="00A15E25" w:rsidRDefault="004E2874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07/01/19</w:t>
            </w:r>
          </w:p>
        </w:tc>
      </w:tr>
    </w:tbl>
    <w:p w:rsidR="004E2874" w:rsidRDefault="004E2874" w:rsidP="00AE1B34"/>
    <w:p w:rsidR="00222D5B" w:rsidRDefault="00617734" w:rsidP="004136CE">
      <w:pPr>
        <w:pStyle w:val="ListParagraph"/>
        <w:numPr>
          <w:ilvl w:val="0"/>
          <w:numId w:val="10"/>
        </w:numPr>
        <w:tabs>
          <w:tab w:val="left" w:pos="450"/>
          <w:tab w:val="left" w:pos="720"/>
        </w:tabs>
        <w:ind w:left="0" w:firstLine="360"/>
        <w:contextualSpacing/>
        <w:jc w:val="both"/>
      </w:pPr>
      <w:r>
        <w:rPr>
          <w:color w:val="000000" w:themeColor="text1"/>
          <w:sz w:val="22"/>
          <w:szCs w:val="22"/>
        </w:rPr>
        <w:t xml:space="preserve"> </w:t>
      </w:r>
      <w:r w:rsidR="004E2874" w:rsidRPr="00D240EE">
        <w:rPr>
          <w:color w:val="000000" w:themeColor="text1"/>
          <w:sz w:val="22"/>
          <w:szCs w:val="22"/>
        </w:rPr>
        <w:t xml:space="preserve">Employment of the following Certified Personnel for Adult &amp; Community Education, full-time, regularly scheduled, pending sufficient enrollment, </w:t>
      </w:r>
      <w:r w:rsidR="004E2874" w:rsidRPr="00D240EE">
        <w:rPr>
          <w:color w:val="000000" w:themeColor="text1"/>
          <w:sz w:val="22"/>
          <w:szCs w:val="22"/>
          <w:u w:val="single"/>
        </w:rPr>
        <w:t xml:space="preserve">per calendars </w:t>
      </w:r>
      <w:r w:rsidR="004E2874" w:rsidRPr="00D240EE">
        <w:rPr>
          <w:color w:val="000000" w:themeColor="text1"/>
          <w:sz w:val="22"/>
          <w:szCs w:val="22"/>
        </w:rPr>
        <w:t>for the 2019-2020 school year:</w:t>
      </w:r>
    </w:p>
    <w:p w:rsidR="007E09A6" w:rsidRDefault="007E09A6" w:rsidP="007E09A6"/>
    <w:tbl>
      <w:tblPr>
        <w:tblW w:w="9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2610"/>
        <w:gridCol w:w="990"/>
        <w:gridCol w:w="810"/>
        <w:gridCol w:w="1777"/>
        <w:gridCol w:w="1440"/>
      </w:tblGrid>
      <w:tr w:rsidR="007E09A6" w:rsidRPr="00A15E25" w:rsidTr="007E09A6">
        <w:tc>
          <w:tcPr>
            <w:tcW w:w="1260" w:type="dxa"/>
            <w:shd w:val="clear" w:color="auto" w:fill="D9D9D9"/>
            <w:vAlign w:val="bottom"/>
          </w:tcPr>
          <w:p w:rsidR="007E09A6" w:rsidRPr="00A15E25" w:rsidRDefault="007E09A6" w:rsidP="004E6660">
            <w:pPr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LAST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7E09A6" w:rsidRPr="00A15E25" w:rsidRDefault="007E09A6" w:rsidP="004E6660">
            <w:pPr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FIRST</w:t>
            </w:r>
          </w:p>
        </w:tc>
        <w:tc>
          <w:tcPr>
            <w:tcW w:w="2610" w:type="dxa"/>
            <w:shd w:val="clear" w:color="auto" w:fill="D9D9D9"/>
            <w:vAlign w:val="bottom"/>
          </w:tcPr>
          <w:p w:rsidR="007E09A6" w:rsidRPr="00A15E25" w:rsidRDefault="007E09A6" w:rsidP="004E6660">
            <w:pPr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AREA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7E09A6" w:rsidRPr="00A15E25" w:rsidRDefault="007E09A6" w:rsidP="004E6660">
            <w:pPr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CLASS</w:t>
            </w:r>
          </w:p>
        </w:tc>
        <w:tc>
          <w:tcPr>
            <w:tcW w:w="810" w:type="dxa"/>
            <w:shd w:val="clear" w:color="auto" w:fill="D9D9D9"/>
            <w:vAlign w:val="bottom"/>
          </w:tcPr>
          <w:p w:rsidR="007E09A6" w:rsidRPr="00A15E25" w:rsidRDefault="007E09A6" w:rsidP="004E6660">
            <w:pPr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STEP</w:t>
            </w:r>
          </w:p>
        </w:tc>
        <w:tc>
          <w:tcPr>
            <w:tcW w:w="1777" w:type="dxa"/>
            <w:shd w:val="clear" w:color="auto" w:fill="D9D9D9"/>
            <w:vAlign w:val="bottom"/>
          </w:tcPr>
          <w:p w:rsidR="007E09A6" w:rsidRPr="00A15E25" w:rsidRDefault="007E09A6" w:rsidP="004E6660">
            <w:pPr>
              <w:jc w:val="center"/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HOURLY  RATE</w:t>
            </w:r>
          </w:p>
        </w:tc>
        <w:tc>
          <w:tcPr>
            <w:tcW w:w="1440" w:type="dxa"/>
            <w:shd w:val="clear" w:color="auto" w:fill="D9D9D9"/>
          </w:tcPr>
          <w:p w:rsidR="007E09A6" w:rsidRPr="00A15E25" w:rsidRDefault="007E09A6" w:rsidP="004E6660">
            <w:pPr>
              <w:rPr>
                <w:b/>
                <w:color w:val="000000" w:themeColor="text1"/>
                <w:sz w:val="20"/>
              </w:rPr>
            </w:pPr>
          </w:p>
          <w:p w:rsidR="007E09A6" w:rsidRPr="00A15E25" w:rsidRDefault="007E09A6" w:rsidP="004E6660">
            <w:pPr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EFFECTIVE</w:t>
            </w:r>
          </w:p>
        </w:tc>
      </w:tr>
      <w:tr w:rsidR="007E09A6" w:rsidRPr="00A15E25" w:rsidTr="007E09A6">
        <w:trPr>
          <w:trHeight w:val="5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Hartzler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</w:p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Emily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</w:p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Adult Education Certified -</w:t>
            </w:r>
          </w:p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 xml:space="preserve">120 days @ 7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$27.43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</w:p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</w:p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07/01/19</w:t>
            </w:r>
          </w:p>
        </w:tc>
      </w:tr>
      <w:tr w:rsidR="007E09A6" w:rsidRPr="00A15E25" w:rsidTr="007E09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Phillips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Anna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</w:p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Adult Education Certified -</w:t>
            </w:r>
          </w:p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 xml:space="preserve">184 days @ 7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$26.97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</w:p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</w:p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07/01/19</w:t>
            </w:r>
          </w:p>
        </w:tc>
      </w:tr>
      <w:tr w:rsidR="007E09A6" w:rsidRPr="00A15E25" w:rsidTr="007E09A6">
        <w:trPr>
          <w:trHeight w:val="5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Weaver-</w:t>
            </w:r>
            <w:proofErr w:type="spellStart"/>
            <w:r w:rsidRPr="00A15E25">
              <w:rPr>
                <w:color w:val="000000" w:themeColor="text1"/>
                <w:sz w:val="20"/>
              </w:rPr>
              <w:t>Kranz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Josi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</w:p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Adult Education Certified -</w:t>
            </w:r>
          </w:p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 xml:space="preserve">184 days @ 7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$39.61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</w:p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</w:p>
          <w:p w:rsidR="007E09A6" w:rsidRPr="00A15E25" w:rsidRDefault="007E09A6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07/01/19</w:t>
            </w:r>
          </w:p>
        </w:tc>
      </w:tr>
    </w:tbl>
    <w:p w:rsidR="007E09A6" w:rsidRPr="001958C8" w:rsidRDefault="007E09A6" w:rsidP="007E09A6"/>
    <w:p w:rsidR="007E09A6" w:rsidRPr="007E09A6" w:rsidRDefault="00617734" w:rsidP="004136CE">
      <w:pPr>
        <w:pStyle w:val="ListParagraph"/>
        <w:numPr>
          <w:ilvl w:val="0"/>
          <w:numId w:val="10"/>
        </w:numPr>
        <w:tabs>
          <w:tab w:val="left" w:pos="450"/>
        </w:tabs>
        <w:ind w:left="450" w:hanging="9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7E09A6" w:rsidRPr="007E09A6">
        <w:rPr>
          <w:color w:val="000000" w:themeColor="text1"/>
          <w:sz w:val="22"/>
          <w:szCs w:val="22"/>
        </w:rPr>
        <w:t xml:space="preserve">Employment of the following Certified Personnel for Adult &amp; Community Education, part-time/supplemental/hourly, as needed, pending sufficient enrollment, </w:t>
      </w:r>
      <w:r w:rsidR="007E09A6" w:rsidRPr="007E09A6">
        <w:rPr>
          <w:color w:val="000000" w:themeColor="text1"/>
          <w:sz w:val="22"/>
          <w:szCs w:val="22"/>
          <w:u w:val="single"/>
        </w:rPr>
        <w:t>per time sheets</w:t>
      </w:r>
      <w:r w:rsidR="007E09A6" w:rsidRPr="007E09A6">
        <w:rPr>
          <w:color w:val="000000" w:themeColor="text1"/>
          <w:sz w:val="22"/>
          <w:szCs w:val="22"/>
        </w:rPr>
        <w:t>, effective 2018-2019 year:</w:t>
      </w:r>
    </w:p>
    <w:p w:rsidR="007E09A6" w:rsidRDefault="007E09A6" w:rsidP="005E0342">
      <w:pPr>
        <w:jc w:val="both"/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430"/>
        <w:gridCol w:w="1260"/>
        <w:gridCol w:w="1080"/>
        <w:gridCol w:w="1800"/>
        <w:gridCol w:w="1440"/>
      </w:tblGrid>
      <w:tr w:rsidR="00851C1D" w:rsidRPr="00A15E25" w:rsidTr="00851C1D">
        <w:tc>
          <w:tcPr>
            <w:tcW w:w="990" w:type="dxa"/>
            <w:shd w:val="clear" w:color="auto" w:fill="D9D9D9"/>
            <w:vAlign w:val="bottom"/>
          </w:tcPr>
          <w:p w:rsidR="00851C1D" w:rsidRPr="00A15E25" w:rsidRDefault="00851C1D" w:rsidP="004E6660">
            <w:pPr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LAST</w:t>
            </w:r>
          </w:p>
        </w:tc>
        <w:tc>
          <w:tcPr>
            <w:tcW w:w="900" w:type="dxa"/>
            <w:shd w:val="clear" w:color="auto" w:fill="D9D9D9"/>
            <w:vAlign w:val="bottom"/>
          </w:tcPr>
          <w:p w:rsidR="00851C1D" w:rsidRPr="00A15E25" w:rsidRDefault="00851C1D" w:rsidP="004E6660">
            <w:pPr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FIRST</w:t>
            </w:r>
          </w:p>
        </w:tc>
        <w:tc>
          <w:tcPr>
            <w:tcW w:w="2430" w:type="dxa"/>
            <w:shd w:val="clear" w:color="auto" w:fill="D9D9D9"/>
            <w:vAlign w:val="bottom"/>
          </w:tcPr>
          <w:p w:rsidR="00851C1D" w:rsidRPr="00A15E25" w:rsidRDefault="00851C1D" w:rsidP="004E6660">
            <w:pPr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AREA</w:t>
            </w:r>
          </w:p>
        </w:tc>
        <w:tc>
          <w:tcPr>
            <w:tcW w:w="1260" w:type="dxa"/>
            <w:shd w:val="clear" w:color="auto" w:fill="D9D9D9"/>
            <w:vAlign w:val="bottom"/>
          </w:tcPr>
          <w:p w:rsidR="00851C1D" w:rsidRPr="00A15E25" w:rsidRDefault="00851C1D" w:rsidP="004E6660">
            <w:pPr>
              <w:jc w:val="center"/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CLASS</w:t>
            </w:r>
          </w:p>
        </w:tc>
        <w:tc>
          <w:tcPr>
            <w:tcW w:w="1080" w:type="dxa"/>
            <w:shd w:val="clear" w:color="auto" w:fill="D9D9D9"/>
            <w:vAlign w:val="bottom"/>
          </w:tcPr>
          <w:p w:rsidR="00851C1D" w:rsidRPr="00A15E25" w:rsidRDefault="00851C1D" w:rsidP="004E6660">
            <w:pPr>
              <w:jc w:val="center"/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STEP</w:t>
            </w:r>
          </w:p>
        </w:tc>
        <w:tc>
          <w:tcPr>
            <w:tcW w:w="1800" w:type="dxa"/>
            <w:shd w:val="clear" w:color="auto" w:fill="D9D9D9"/>
            <w:vAlign w:val="bottom"/>
          </w:tcPr>
          <w:p w:rsidR="00851C1D" w:rsidRPr="00A15E25" w:rsidRDefault="00851C1D" w:rsidP="004E6660">
            <w:pPr>
              <w:jc w:val="center"/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HOURLY  RATE</w:t>
            </w:r>
          </w:p>
        </w:tc>
        <w:tc>
          <w:tcPr>
            <w:tcW w:w="1440" w:type="dxa"/>
            <w:shd w:val="clear" w:color="auto" w:fill="D9D9D9"/>
          </w:tcPr>
          <w:p w:rsidR="00851C1D" w:rsidRPr="00A15E25" w:rsidRDefault="00851C1D" w:rsidP="004E6660">
            <w:pPr>
              <w:rPr>
                <w:b/>
                <w:color w:val="000000" w:themeColor="text1"/>
                <w:sz w:val="20"/>
              </w:rPr>
            </w:pPr>
          </w:p>
          <w:p w:rsidR="00851C1D" w:rsidRPr="00A15E25" w:rsidRDefault="00851C1D" w:rsidP="004E6660">
            <w:pPr>
              <w:rPr>
                <w:b/>
                <w:color w:val="000000" w:themeColor="text1"/>
                <w:sz w:val="20"/>
              </w:rPr>
            </w:pPr>
            <w:r w:rsidRPr="00A15E25">
              <w:rPr>
                <w:b/>
                <w:color w:val="000000" w:themeColor="text1"/>
                <w:sz w:val="20"/>
              </w:rPr>
              <w:t>EFFECTIVE</w:t>
            </w:r>
          </w:p>
        </w:tc>
      </w:tr>
      <w:tr w:rsidR="00851C1D" w:rsidRPr="00A15E25" w:rsidTr="00851C1D">
        <w:trPr>
          <w:trHeight w:val="341"/>
        </w:trPr>
        <w:tc>
          <w:tcPr>
            <w:tcW w:w="990" w:type="dxa"/>
            <w:vAlign w:val="bottom"/>
          </w:tcPr>
          <w:p w:rsidR="00851C1D" w:rsidRPr="00A15E25" w:rsidRDefault="00851C1D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Welch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51C1D" w:rsidRPr="00A15E25" w:rsidRDefault="00851C1D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Joy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51C1D" w:rsidRPr="00A15E25" w:rsidRDefault="00851C1D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Adult Education Certified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51C1D" w:rsidRPr="00A15E25" w:rsidRDefault="00851C1D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III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51C1D" w:rsidRPr="00A15E25" w:rsidRDefault="00851C1D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51C1D" w:rsidRPr="00A15E25" w:rsidRDefault="00851C1D" w:rsidP="004E6660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$22.60</w:t>
            </w:r>
          </w:p>
        </w:tc>
        <w:tc>
          <w:tcPr>
            <w:tcW w:w="1440" w:type="dxa"/>
            <w:vAlign w:val="bottom"/>
          </w:tcPr>
          <w:p w:rsidR="00851C1D" w:rsidRPr="00A15E25" w:rsidRDefault="00851C1D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04/10/19</w:t>
            </w:r>
          </w:p>
        </w:tc>
      </w:tr>
    </w:tbl>
    <w:p w:rsidR="007E09A6" w:rsidRDefault="007E09A6" w:rsidP="005E0342">
      <w:pPr>
        <w:jc w:val="both"/>
      </w:pPr>
    </w:p>
    <w:p w:rsidR="00D240EE" w:rsidRPr="00D240EE" w:rsidRDefault="00D240EE" w:rsidP="004136CE">
      <w:pPr>
        <w:pStyle w:val="ListParagraph"/>
        <w:numPr>
          <w:ilvl w:val="0"/>
          <w:numId w:val="10"/>
        </w:numPr>
        <w:ind w:left="450" w:hanging="90"/>
        <w:contextualSpacing/>
        <w:rPr>
          <w:color w:val="000000" w:themeColor="text1"/>
          <w:sz w:val="22"/>
          <w:szCs w:val="22"/>
        </w:rPr>
      </w:pPr>
      <w:r w:rsidRPr="00D240EE">
        <w:rPr>
          <w:color w:val="000000" w:themeColor="text1"/>
          <w:sz w:val="22"/>
          <w:szCs w:val="22"/>
        </w:rPr>
        <w:t>Employment of the following certified individual(s) to substitute in area(s) indicated for the 2018-2019 school year:</w:t>
      </w:r>
    </w:p>
    <w:p w:rsidR="00D240EE" w:rsidRDefault="00D240EE" w:rsidP="005E0342">
      <w:pPr>
        <w:jc w:val="both"/>
      </w:pPr>
    </w:p>
    <w:tbl>
      <w:tblPr>
        <w:tblW w:w="81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350"/>
        <w:gridCol w:w="3960"/>
        <w:gridCol w:w="1440"/>
      </w:tblGrid>
      <w:tr w:rsidR="003E3669" w:rsidRPr="00A15E25" w:rsidTr="003E3669">
        <w:trPr>
          <w:trHeight w:val="492"/>
        </w:trPr>
        <w:tc>
          <w:tcPr>
            <w:tcW w:w="144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3669" w:rsidRPr="00A15E25" w:rsidRDefault="003E3669" w:rsidP="004E6660">
            <w:pPr>
              <w:spacing w:line="252" w:lineRule="auto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LAST</w:t>
            </w:r>
          </w:p>
        </w:tc>
        <w:tc>
          <w:tcPr>
            <w:tcW w:w="13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3669" w:rsidRPr="00A15E25" w:rsidRDefault="003E3669" w:rsidP="004E6660">
            <w:pPr>
              <w:spacing w:line="252" w:lineRule="auto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FIRST</w:t>
            </w:r>
          </w:p>
        </w:tc>
        <w:tc>
          <w:tcPr>
            <w:tcW w:w="39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3669" w:rsidRPr="00A15E25" w:rsidRDefault="003E3669" w:rsidP="004E6660">
            <w:pPr>
              <w:spacing w:line="252" w:lineRule="auto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SUBSTITUTE TEACHING AREA(S)</w:t>
            </w:r>
          </w:p>
        </w:tc>
        <w:tc>
          <w:tcPr>
            <w:tcW w:w="144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669" w:rsidRPr="00A15E25" w:rsidRDefault="003E3669" w:rsidP="004E6660">
            <w:pPr>
              <w:spacing w:line="252" w:lineRule="auto"/>
              <w:rPr>
                <w:b/>
                <w:bCs/>
                <w:color w:val="000000" w:themeColor="text1"/>
                <w:sz w:val="20"/>
              </w:rPr>
            </w:pPr>
          </w:p>
          <w:p w:rsidR="003E3669" w:rsidRPr="00A15E25" w:rsidRDefault="003E3669" w:rsidP="004E6660">
            <w:pPr>
              <w:spacing w:line="252" w:lineRule="auto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EFFECTIVE</w:t>
            </w:r>
          </w:p>
        </w:tc>
      </w:tr>
      <w:tr w:rsidR="003E3669" w:rsidRPr="00A15E25" w:rsidTr="003E3669">
        <w:trPr>
          <w:trHeight w:val="246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3669" w:rsidRPr="00A15E25" w:rsidRDefault="003E3669" w:rsidP="004E6660">
            <w:pPr>
              <w:ind w:right="-90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Drozdz</w:t>
            </w:r>
            <w:proofErr w:type="spellEnd"/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3669" w:rsidRPr="00A15E25" w:rsidRDefault="003E3669" w:rsidP="004E6660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Joseph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3669" w:rsidRPr="00A15E25" w:rsidRDefault="003E3669" w:rsidP="004E6660">
            <w:pPr>
              <w:spacing w:line="252" w:lineRule="auto"/>
              <w:rPr>
                <w:color w:val="000000" w:themeColor="text1"/>
                <w:sz w:val="20"/>
                <w:highlight w:val="yellow"/>
              </w:rPr>
            </w:pPr>
            <w:r w:rsidRPr="00A15E25">
              <w:rPr>
                <w:color w:val="000000" w:themeColor="text1"/>
                <w:sz w:val="20"/>
              </w:rPr>
              <w:t>HS Academic/Career Tech Teacher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3669" w:rsidRPr="00A15E25" w:rsidRDefault="003E3669" w:rsidP="004E6660">
            <w:pPr>
              <w:spacing w:line="252" w:lineRule="auto"/>
              <w:rPr>
                <w:color w:val="000000" w:themeColor="text1"/>
                <w:sz w:val="20"/>
                <w:highlight w:val="yellow"/>
              </w:rPr>
            </w:pPr>
            <w:r w:rsidRPr="00A15E25">
              <w:rPr>
                <w:color w:val="000000" w:themeColor="text1"/>
                <w:sz w:val="20"/>
              </w:rPr>
              <w:t>03/28/19</w:t>
            </w:r>
          </w:p>
        </w:tc>
      </w:tr>
    </w:tbl>
    <w:p w:rsidR="003E3669" w:rsidRDefault="003E3669" w:rsidP="005E0342">
      <w:pPr>
        <w:jc w:val="both"/>
      </w:pPr>
    </w:p>
    <w:p w:rsidR="00807D91" w:rsidRDefault="00807D91" w:rsidP="00466B8B">
      <w:pPr>
        <w:pStyle w:val="ListParagraph"/>
        <w:numPr>
          <w:ilvl w:val="0"/>
          <w:numId w:val="10"/>
        </w:numPr>
        <w:ind w:left="810" w:hanging="450"/>
        <w:rPr>
          <w:sz w:val="22"/>
          <w:szCs w:val="22"/>
        </w:rPr>
      </w:pPr>
      <w:r w:rsidRPr="00807D91">
        <w:rPr>
          <w:sz w:val="22"/>
          <w:szCs w:val="22"/>
        </w:rPr>
        <w:t xml:space="preserve">Employment of Marty </w:t>
      </w:r>
      <w:proofErr w:type="spellStart"/>
      <w:r w:rsidRPr="00807D91">
        <w:rPr>
          <w:sz w:val="22"/>
          <w:szCs w:val="22"/>
        </w:rPr>
        <w:t>Stoller</w:t>
      </w:r>
      <w:proofErr w:type="spellEnd"/>
      <w:r w:rsidRPr="00807D91">
        <w:rPr>
          <w:sz w:val="22"/>
          <w:szCs w:val="22"/>
        </w:rPr>
        <w:t xml:space="preserve"> for RAMTEC work and training at $22.92 per hour/ supplemental/as needed/per time sheets, not to exceed 30 hours, effective April 10, 2019 through June 30, 2019</w:t>
      </w:r>
    </w:p>
    <w:p w:rsidR="00807D91" w:rsidRDefault="00807D91" w:rsidP="00466B8B">
      <w:pPr>
        <w:pStyle w:val="ListParagraph"/>
        <w:ind w:left="810" w:hanging="450"/>
        <w:rPr>
          <w:sz w:val="22"/>
          <w:szCs w:val="22"/>
        </w:rPr>
      </w:pPr>
    </w:p>
    <w:p w:rsidR="00807D91" w:rsidRDefault="00807D91" w:rsidP="00466B8B">
      <w:pPr>
        <w:pStyle w:val="ListParagraph"/>
        <w:numPr>
          <w:ilvl w:val="0"/>
          <w:numId w:val="10"/>
        </w:numPr>
        <w:ind w:left="810" w:hanging="450"/>
        <w:rPr>
          <w:sz w:val="22"/>
          <w:szCs w:val="22"/>
        </w:rPr>
      </w:pPr>
      <w:r>
        <w:rPr>
          <w:sz w:val="22"/>
          <w:szCs w:val="22"/>
        </w:rPr>
        <w:t xml:space="preserve">Employment of Marty </w:t>
      </w:r>
      <w:proofErr w:type="spellStart"/>
      <w:r>
        <w:rPr>
          <w:sz w:val="22"/>
          <w:szCs w:val="22"/>
        </w:rPr>
        <w:t>Stoller</w:t>
      </w:r>
      <w:proofErr w:type="spellEnd"/>
      <w:r>
        <w:rPr>
          <w:sz w:val="22"/>
          <w:szCs w:val="22"/>
        </w:rPr>
        <w:t xml:space="preserve"> for RAMTEC work and training at $22.92 per hour/ supplemental/as needed/per time sheets, not to exceed 30 hours, effective July 1, 2019 through August 31, 2019</w:t>
      </w:r>
    </w:p>
    <w:p w:rsidR="00807D91" w:rsidRPr="00807D91" w:rsidRDefault="00807D91" w:rsidP="00807D91">
      <w:pPr>
        <w:pStyle w:val="ListParagraph"/>
        <w:ind w:left="1080"/>
        <w:rPr>
          <w:sz w:val="22"/>
          <w:szCs w:val="22"/>
        </w:rPr>
      </w:pPr>
    </w:p>
    <w:p w:rsidR="00807D91" w:rsidRDefault="00807D91" w:rsidP="00807D91">
      <w:pPr>
        <w:jc w:val="both"/>
      </w:pPr>
      <w:r>
        <w:t xml:space="preserve">Page </w:t>
      </w:r>
      <w:proofErr w:type="gramStart"/>
      <w:r>
        <w:t>Forty Three</w:t>
      </w:r>
      <w:proofErr w:type="gramEnd"/>
    </w:p>
    <w:p w:rsidR="00807D91" w:rsidRDefault="00807D91" w:rsidP="00807D91">
      <w:pPr>
        <w:jc w:val="both"/>
      </w:pPr>
      <w:r>
        <w:t>April 10, 2019</w:t>
      </w:r>
    </w:p>
    <w:p w:rsidR="00807D91" w:rsidRDefault="00807D91" w:rsidP="00807D91"/>
    <w:p w:rsidR="00807D91" w:rsidRDefault="00807D91" w:rsidP="00807D91">
      <w:pPr>
        <w:jc w:val="center"/>
      </w:pPr>
      <w:r>
        <w:t>Minutes of the Regular Meeting of the Wayne County</w:t>
      </w:r>
    </w:p>
    <w:p w:rsidR="00807D91" w:rsidRDefault="00807D91" w:rsidP="00807D91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807D91" w:rsidRDefault="00807D91" w:rsidP="00807D91"/>
    <w:p w:rsidR="00807D91" w:rsidRDefault="00807D91" w:rsidP="00807D91">
      <w:pPr>
        <w:rPr>
          <w:sz w:val="22"/>
          <w:szCs w:val="22"/>
        </w:rPr>
      </w:pPr>
      <w:r>
        <w:t>SUPERINTENDENT’S CONSENT AGENDA – (</w:t>
      </w:r>
      <w:proofErr w:type="spellStart"/>
      <w:r>
        <w:t>Con’t</w:t>
      </w:r>
      <w:proofErr w:type="spellEnd"/>
      <w:r>
        <w:t>)</w:t>
      </w:r>
      <w:r>
        <w:rPr>
          <w:sz w:val="22"/>
          <w:szCs w:val="22"/>
        </w:rPr>
        <w:t xml:space="preserve"> </w:t>
      </w:r>
    </w:p>
    <w:p w:rsidR="00807D91" w:rsidRDefault="00807D91" w:rsidP="005E0342">
      <w:pPr>
        <w:jc w:val="both"/>
      </w:pPr>
    </w:p>
    <w:p w:rsidR="00807D91" w:rsidRDefault="00807D91" w:rsidP="005A59ED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ind w:hanging="1260"/>
        <w:contextualSpacing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Classified Employment</w:t>
      </w:r>
    </w:p>
    <w:p w:rsidR="003E3669" w:rsidRPr="00807D91" w:rsidRDefault="003E3669" w:rsidP="00807D91">
      <w:pPr>
        <w:rPr>
          <w:color w:val="000000" w:themeColor="text1"/>
          <w:sz w:val="22"/>
          <w:szCs w:val="22"/>
        </w:rPr>
      </w:pPr>
    </w:p>
    <w:p w:rsidR="003E3669" w:rsidRDefault="003E3669" w:rsidP="005A59ED">
      <w:pPr>
        <w:pStyle w:val="ListParagraph"/>
        <w:numPr>
          <w:ilvl w:val="0"/>
          <w:numId w:val="9"/>
        </w:numPr>
        <w:tabs>
          <w:tab w:val="left" w:pos="810"/>
        </w:tabs>
        <w:ind w:left="810" w:hanging="450"/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Resignation of Carolyn Goodrich, Adult &amp; Community Education Administrative Assistant, for the purpose of retirement at the end of the day on June 30, 2019</w:t>
      </w:r>
    </w:p>
    <w:p w:rsidR="0071196A" w:rsidRDefault="0071196A" w:rsidP="0071196A">
      <w:pPr>
        <w:tabs>
          <w:tab w:val="left" w:pos="990"/>
        </w:tabs>
        <w:contextualSpacing/>
        <w:rPr>
          <w:color w:val="000000" w:themeColor="text1"/>
          <w:sz w:val="22"/>
          <w:szCs w:val="22"/>
        </w:rPr>
      </w:pPr>
    </w:p>
    <w:p w:rsidR="00A4733C" w:rsidRDefault="0071196A" w:rsidP="005A59ED">
      <w:pPr>
        <w:pStyle w:val="ListParagraph"/>
        <w:numPr>
          <w:ilvl w:val="0"/>
          <w:numId w:val="9"/>
        </w:numPr>
        <w:tabs>
          <w:tab w:val="left" w:pos="810"/>
        </w:tabs>
        <w:ind w:left="810" w:hanging="450"/>
        <w:contextualSpacing/>
        <w:jc w:val="both"/>
        <w:rPr>
          <w:color w:val="000000" w:themeColor="text1"/>
          <w:sz w:val="22"/>
          <w:szCs w:val="22"/>
        </w:rPr>
      </w:pPr>
      <w:r w:rsidRPr="00C562CD">
        <w:rPr>
          <w:color w:val="000000" w:themeColor="text1"/>
          <w:sz w:val="22"/>
          <w:szCs w:val="22"/>
        </w:rPr>
        <w:t>Employment of the following persons as full-time Classified Personnel as per Board Policy</w:t>
      </w:r>
      <w:r w:rsidR="00390658">
        <w:rPr>
          <w:color w:val="000000" w:themeColor="text1"/>
          <w:sz w:val="22"/>
          <w:szCs w:val="22"/>
        </w:rPr>
        <w:t xml:space="preserve"> and the negotiated agreement for the 2019-2020 school year.</w:t>
      </w:r>
    </w:p>
    <w:p w:rsidR="00082A55" w:rsidRPr="00082A55" w:rsidRDefault="00082A55" w:rsidP="00082A55">
      <w:pPr>
        <w:tabs>
          <w:tab w:val="left" w:pos="810"/>
        </w:tabs>
        <w:contextualSpacing/>
        <w:jc w:val="both"/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="88"/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2188"/>
        <w:gridCol w:w="1361"/>
        <w:gridCol w:w="1542"/>
        <w:gridCol w:w="1625"/>
        <w:gridCol w:w="717"/>
      </w:tblGrid>
      <w:tr w:rsidR="009A7E8E" w:rsidRPr="00A15E25" w:rsidTr="009A7E8E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bottom"/>
            <w:hideMark/>
          </w:tcPr>
          <w:p w:rsidR="009A7E8E" w:rsidRPr="00A15E25" w:rsidRDefault="009A7E8E" w:rsidP="009A7E8E">
            <w:pPr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NAME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  <w:hideMark/>
          </w:tcPr>
          <w:p w:rsidR="009A7E8E" w:rsidRPr="00A15E25" w:rsidRDefault="009A7E8E" w:rsidP="009A7E8E">
            <w:pPr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POSITION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  <w:hideMark/>
          </w:tcPr>
          <w:p w:rsidR="009A7E8E" w:rsidRPr="00A15E25" w:rsidRDefault="009A7E8E" w:rsidP="009A7E8E">
            <w:pPr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CONTRACT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  <w:hideMark/>
          </w:tcPr>
          <w:p w:rsidR="009A7E8E" w:rsidRPr="00A15E25" w:rsidRDefault="009A7E8E" w:rsidP="009A7E8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DAYS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  <w:hideMark/>
          </w:tcPr>
          <w:p w:rsidR="009A7E8E" w:rsidRPr="00A15E25" w:rsidRDefault="009A7E8E" w:rsidP="009A7E8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CLASS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  <w:hideMark/>
          </w:tcPr>
          <w:p w:rsidR="009A7E8E" w:rsidRPr="00A15E25" w:rsidRDefault="009A7E8E" w:rsidP="009A7E8E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STEP</w:t>
            </w:r>
          </w:p>
        </w:tc>
      </w:tr>
      <w:tr w:rsidR="009A7E8E" w:rsidRPr="00A15E25" w:rsidTr="009A7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Auble</w:t>
            </w:r>
            <w:proofErr w:type="spellEnd"/>
            <w:r w:rsidRPr="00A15E25">
              <w:rPr>
                <w:color w:val="000000" w:themeColor="text1"/>
                <w:sz w:val="20"/>
              </w:rPr>
              <w:t>, Tammy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Admin Assistant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2nd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215 days + 11 holidays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 (7/11)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</w:tr>
      <w:tr w:rsidR="009A7E8E" w:rsidRPr="00A15E25" w:rsidTr="009A7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Becker, Deb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Account Clerk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 month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 xml:space="preserve">NB </w:t>
            </w:r>
            <w:r>
              <w:rPr>
                <w:color w:val="000000" w:themeColor="text1"/>
                <w:sz w:val="20"/>
              </w:rPr>
              <w:t xml:space="preserve">Acct. Clerk </w:t>
            </w:r>
            <w:r w:rsidRPr="00A15E25">
              <w:rPr>
                <w:color w:val="000000" w:themeColor="text1"/>
                <w:sz w:val="20"/>
              </w:rPr>
              <w:t>II (7/11)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22</w:t>
            </w:r>
          </w:p>
        </w:tc>
      </w:tr>
      <w:tr w:rsidR="009A7E8E" w:rsidRPr="00A15E25" w:rsidTr="009A7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Bottomley, Matthew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Custodian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 month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31</w:t>
            </w:r>
          </w:p>
        </w:tc>
      </w:tr>
      <w:tr w:rsidR="009A7E8E" w:rsidRPr="00A15E25" w:rsidTr="009A7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Cooper, Diana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Supt. Admin. Asst.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 month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Default="009A7E8E" w:rsidP="009A7E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808F1">
              <w:rPr>
                <w:color w:val="000000" w:themeColor="text1"/>
                <w:sz w:val="18"/>
                <w:szCs w:val="18"/>
              </w:rPr>
              <w:t>NB </w:t>
            </w:r>
          </w:p>
          <w:p w:rsidR="009A7E8E" w:rsidRPr="002808F1" w:rsidRDefault="009A7E8E" w:rsidP="009A7E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808F1">
              <w:rPr>
                <w:color w:val="000000" w:themeColor="text1"/>
                <w:sz w:val="18"/>
                <w:szCs w:val="18"/>
              </w:rPr>
              <w:t>Superintendent AA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21</w:t>
            </w:r>
          </w:p>
        </w:tc>
      </w:tr>
      <w:tr w:rsidR="009A7E8E" w:rsidRPr="00A15E25" w:rsidTr="009A7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Dalessandro</w:t>
            </w:r>
            <w:proofErr w:type="spellEnd"/>
            <w:r w:rsidRPr="00A15E25">
              <w:rPr>
                <w:color w:val="000000" w:themeColor="text1"/>
                <w:sz w:val="20"/>
              </w:rPr>
              <w:t>, Chris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IT Specialist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220 days + 11 holidays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22</w:t>
            </w:r>
          </w:p>
        </w:tc>
      </w:tr>
      <w:tr w:rsidR="009A7E8E" w:rsidRPr="00A15E25" w:rsidTr="009A7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Dalessandro</w:t>
            </w:r>
            <w:proofErr w:type="spellEnd"/>
            <w:r w:rsidRPr="00A15E25">
              <w:rPr>
                <w:color w:val="000000" w:themeColor="text1"/>
                <w:sz w:val="20"/>
              </w:rPr>
              <w:t>, Yvette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Custodian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New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 month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 (7/11)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</w:t>
            </w:r>
          </w:p>
        </w:tc>
      </w:tr>
      <w:tr w:rsidR="009A7E8E" w:rsidRPr="00A15E25" w:rsidTr="009A7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Douglass, Crystal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Admin Assistant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New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225 days + 11 holidays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 (7/11)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9</w:t>
            </w:r>
          </w:p>
        </w:tc>
      </w:tr>
      <w:tr w:rsidR="009A7E8E" w:rsidRPr="00A15E25" w:rsidTr="009A7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Engman, Connie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2808F1" w:rsidRDefault="009A7E8E" w:rsidP="009A7E8E">
            <w:pPr>
              <w:rPr>
                <w:color w:val="000000" w:themeColor="text1"/>
                <w:sz w:val="18"/>
                <w:szCs w:val="18"/>
              </w:rPr>
            </w:pPr>
            <w:r w:rsidRPr="002808F1">
              <w:rPr>
                <w:color w:val="000000" w:themeColor="text1"/>
                <w:sz w:val="18"/>
                <w:szCs w:val="18"/>
              </w:rPr>
              <w:t>Dir. of Op. Admin. Asst.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New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 month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077903" w:rsidRDefault="009A7E8E" w:rsidP="009A7E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7903">
              <w:rPr>
                <w:color w:val="000000" w:themeColor="text1"/>
                <w:sz w:val="18"/>
                <w:szCs w:val="18"/>
              </w:rPr>
              <w:t>NB Dir. of Ops. AA (7/11)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15</w:t>
            </w:r>
          </w:p>
        </w:tc>
      </w:tr>
      <w:tr w:rsidR="009A7E8E" w:rsidRPr="00A15E25" w:rsidTr="009A7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Grzybowski</w:t>
            </w:r>
            <w:proofErr w:type="spellEnd"/>
            <w:r w:rsidRPr="00A15E25">
              <w:rPr>
                <w:color w:val="000000" w:themeColor="text1"/>
                <w:sz w:val="20"/>
              </w:rPr>
              <w:t>, 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IT Specialist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220 days + 11 holidays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17</w:t>
            </w:r>
          </w:p>
        </w:tc>
      </w:tr>
      <w:tr w:rsidR="009A7E8E" w:rsidRPr="00A15E25" w:rsidTr="009A7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Haley, Jason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Safety &amp; Security Monitor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 xml:space="preserve">182 days + 10 holidays @ </w:t>
            </w:r>
          </w:p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 xml:space="preserve">7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/day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17</w:t>
            </w:r>
          </w:p>
        </w:tc>
      </w:tr>
      <w:tr w:rsidR="009A7E8E" w:rsidRPr="00A15E25" w:rsidTr="009A7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Hornfeck</w:t>
            </w:r>
            <w:proofErr w:type="spellEnd"/>
            <w:r w:rsidRPr="00A15E25">
              <w:rPr>
                <w:color w:val="000000" w:themeColor="text1"/>
                <w:sz w:val="20"/>
              </w:rPr>
              <w:t>, Stacey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Admin Assistant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200 days + 10 holidays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 (7/11)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10</w:t>
            </w:r>
          </w:p>
        </w:tc>
      </w:tr>
      <w:tr w:rsidR="009A7E8E" w:rsidRPr="00A15E25" w:rsidTr="009A7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Lessiter</w:t>
            </w:r>
            <w:proofErr w:type="spellEnd"/>
            <w:r w:rsidRPr="00A15E25">
              <w:rPr>
                <w:color w:val="000000" w:themeColor="text1"/>
                <w:sz w:val="20"/>
              </w:rPr>
              <w:t>, Heather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18"/>
                <w:szCs w:val="18"/>
              </w:rPr>
            </w:pPr>
            <w:r w:rsidRPr="00A15E25">
              <w:rPr>
                <w:color w:val="000000" w:themeColor="text1"/>
                <w:sz w:val="18"/>
                <w:szCs w:val="18"/>
              </w:rPr>
              <w:t>Communications &amp; District Events Specialist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New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190 days + 10 holidays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 (7/11)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</w:t>
            </w:r>
          </w:p>
        </w:tc>
      </w:tr>
      <w:tr w:rsidR="009A7E8E" w:rsidRPr="00A15E25" w:rsidTr="009A7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Lingle</w:t>
            </w:r>
            <w:proofErr w:type="spellEnd"/>
            <w:r w:rsidRPr="00A15E25">
              <w:rPr>
                <w:color w:val="000000" w:themeColor="text1"/>
                <w:sz w:val="20"/>
              </w:rPr>
              <w:t>, Don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Custodian-Lead Afternoon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 month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 (7/11)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</w:t>
            </w:r>
          </w:p>
        </w:tc>
      </w:tr>
      <w:tr w:rsidR="009A7E8E" w:rsidRPr="00A15E25" w:rsidTr="009A7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lastRenderedPageBreak/>
              <w:t>Markley, Brenda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Account Clerk I</w:t>
            </w:r>
            <w:r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131C99" w:rsidRDefault="009A7E8E" w:rsidP="009A7E8E">
            <w:pPr>
              <w:jc w:val="center"/>
              <w:rPr>
                <w:color w:val="000000" w:themeColor="text1"/>
              </w:rPr>
            </w:pPr>
            <w:r w:rsidRPr="00131C99">
              <w:rPr>
                <w:color w:val="000000" w:themeColor="text1"/>
              </w:rPr>
              <w:t xml:space="preserve">190 days + 10 holidays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131C99">
              <w:rPr>
                <w:color w:val="000000" w:themeColor="text1"/>
              </w:rPr>
              <w:t xml:space="preserve">NB II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24</w:t>
            </w:r>
          </w:p>
        </w:tc>
      </w:tr>
      <w:tr w:rsidR="009A7E8E" w:rsidRPr="00A15E25" w:rsidTr="009A7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Martell, Melody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Asst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to School Nurse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 of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190 days + 10 holidays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 (7/11)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14</w:t>
            </w:r>
          </w:p>
        </w:tc>
      </w:tr>
      <w:tr w:rsidR="009A7E8E" w:rsidRPr="00A15E25" w:rsidTr="009A7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Musser, Alisha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Admin Assistant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220 days + 1</w:t>
            </w:r>
            <w:r>
              <w:rPr>
                <w:color w:val="000000" w:themeColor="text1"/>
                <w:sz w:val="20"/>
              </w:rPr>
              <w:t>0</w:t>
            </w:r>
            <w:r w:rsidRPr="00A15E25">
              <w:rPr>
                <w:color w:val="000000" w:themeColor="text1"/>
                <w:sz w:val="20"/>
              </w:rPr>
              <w:t xml:space="preserve"> holidays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 (7/11)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8</w:t>
            </w:r>
          </w:p>
        </w:tc>
      </w:tr>
      <w:tr w:rsidR="009A7E8E" w:rsidRPr="00A15E25" w:rsidTr="009A7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Peters, Loretta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Custodian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 month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36</w:t>
            </w:r>
          </w:p>
        </w:tc>
      </w:tr>
      <w:tr w:rsidR="009A7E8E" w:rsidRPr="00A15E25" w:rsidTr="009A7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Pumphrey</w:t>
            </w:r>
            <w:proofErr w:type="spellEnd"/>
            <w:r w:rsidRPr="00A15E25">
              <w:rPr>
                <w:color w:val="000000" w:themeColor="text1"/>
                <w:sz w:val="20"/>
              </w:rPr>
              <w:t>, Tammy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Admin Assistant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190 days + 10 holidays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E8E" w:rsidRPr="00A15E25" w:rsidRDefault="009A7E8E" w:rsidP="009A7E8E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23</w:t>
            </w:r>
          </w:p>
        </w:tc>
      </w:tr>
    </w:tbl>
    <w:p w:rsidR="0024734B" w:rsidRDefault="0024734B" w:rsidP="0024734B">
      <w:pPr>
        <w:pStyle w:val="ListParagraph"/>
        <w:tabs>
          <w:tab w:val="left" w:pos="990"/>
          <w:tab w:val="left" w:pos="1080"/>
        </w:tabs>
        <w:ind w:left="990"/>
        <w:contextualSpacing/>
        <w:jc w:val="both"/>
        <w:rPr>
          <w:color w:val="000000" w:themeColor="text1"/>
          <w:sz w:val="22"/>
          <w:szCs w:val="22"/>
        </w:rPr>
      </w:pPr>
    </w:p>
    <w:p w:rsidR="009A7E8E" w:rsidRDefault="009A7E8E" w:rsidP="0024734B">
      <w:pPr>
        <w:pStyle w:val="ListParagraph"/>
        <w:tabs>
          <w:tab w:val="left" w:pos="990"/>
          <w:tab w:val="left" w:pos="1080"/>
        </w:tabs>
        <w:ind w:left="990"/>
        <w:contextualSpacing/>
        <w:jc w:val="both"/>
        <w:rPr>
          <w:color w:val="000000" w:themeColor="text1"/>
          <w:sz w:val="22"/>
          <w:szCs w:val="22"/>
        </w:rPr>
      </w:pPr>
    </w:p>
    <w:p w:rsidR="009A7E8E" w:rsidRDefault="009A7E8E" w:rsidP="0024734B">
      <w:pPr>
        <w:pStyle w:val="ListParagraph"/>
        <w:tabs>
          <w:tab w:val="left" w:pos="990"/>
          <w:tab w:val="left" w:pos="1080"/>
        </w:tabs>
        <w:ind w:left="990"/>
        <w:contextualSpacing/>
        <w:jc w:val="both"/>
        <w:rPr>
          <w:color w:val="000000" w:themeColor="text1"/>
          <w:sz w:val="22"/>
          <w:szCs w:val="22"/>
        </w:rPr>
      </w:pPr>
    </w:p>
    <w:p w:rsidR="001A52E9" w:rsidRDefault="009A7E8E" w:rsidP="006B6CC1">
      <w:pPr>
        <w:jc w:val="both"/>
      </w:pPr>
      <w:r>
        <w:t xml:space="preserve">Page </w:t>
      </w:r>
      <w:proofErr w:type="gramStart"/>
      <w:r>
        <w:t>Forty Four</w:t>
      </w:r>
      <w:proofErr w:type="gramEnd"/>
    </w:p>
    <w:p w:rsidR="006B6CC1" w:rsidRDefault="006B6CC1" w:rsidP="006B6CC1">
      <w:pPr>
        <w:jc w:val="both"/>
      </w:pPr>
      <w:r>
        <w:t>April 10, 2019</w:t>
      </w:r>
    </w:p>
    <w:p w:rsidR="006B6CC1" w:rsidRDefault="006B6CC1" w:rsidP="006B6CC1"/>
    <w:p w:rsidR="006B6CC1" w:rsidRDefault="006B6CC1" w:rsidP="006B6CC1">
      <w:pPr>
        <w:jc w:val="center"/>
      </w:pPr>
      <w:r>
        <w:t>Minutes of the Regular Meeting of the Wayne County</w:t>
      </w:r>
    </w:p>
    <w:p w:rsidR="006B6CC1" w:rsidRDefault="006B6CC1" w:rsidP="006B6CC1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6B6CC1" w:rsidRDefault="006B6CC1" w:rsidP="006B6CC1"/>
    <w:p w:rsidR="006B6CC1" w:rsidRDefault="006B6CC1" w:rsidP="006B6CC1">
      <w:r>
        <w:t>SUPERINTENDENT’S CONSENT AGENDA – (</w:t>
      </w:r>
      <w:proofErr w:type="spellStart"/>
      <w:r>
        <w:t>Con’t</w:t>
      </w:r>
      <w:proofErr w:type="spellEnd"/>
      <w:r>
        <w:t>)</w:t>
      </w:r>
    </w:p>
    <w:p w:rsidR="006B6CC1" w:rsidRDefault="006B6CC1" w:rsidP="006B6CC1"/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2166"/>
        <w:gridCol w:w="716"/>
        <w:gridCol w:w="2040"/>
        <w:gridCol w:w="1907"/>
        <w:gridCol w:w="416"/>
      </w:tblGrid>
      <w:tr w:rsidR="006B6CC1" w:rsidRPr="00A15E25" w:rsidTr="001A52E9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Roman, Andrea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Account Clerk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New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 month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 xml:space="preserve">NB </w:t>
            </w:r>
            <w:r>
              <w:rPr>
                <w:color w:val="000000" w:themeColor="text1"/>
                <w:sz w:val="20"/>
              </w:rPr>
              <w:t xml:space="preserve">Acct. Clerk </w:t>
            </w:r>
            <w:r w:rsidRPr="00A15E25">
              <w:rPr>
                <w:color w:val="000000" w:themeColor="text1"/>
                <w:sz w:val="20"/>
              </w:rPr>
              <w:t>I (7/11)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9</w:t>
            </w:r>
          </w:p>
        </w:tc>
      </w:tr>
      <w:tr w:rsidR="006B6CC1" w:rsidRPr="00A15E25" w:rsidTr="001A52E9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Ross, Alan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Transportation Specialist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 xml:space="preserve">184 days + 10 holidays @ </w:t>
            </w:r>
          </w:p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 xml:space="preserve">8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/day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 (7/11)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</w:tr>
      <w:tr w:rsidR="006B6CC1" w:rsidRPr="00A15E25" w:rsidTr="001A52E9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Sears, Kathryn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Admin Assistant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 month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 (7/11)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17</w:t>
            </w:r>
          </w:p>
        </w:tc>
      </w:tr>
      <w:tr w:rsidR="006B6CC1" w:rsidRPr="00A15E25" w:rsidTr="001A52E9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Smith, Tom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986" w:rsidRDefault="006B6CC1" w:rsidP="00607B96">
            <w:pPr>
              <w:rPr>
                <w:color w:val="000000" w:themeColor="text1"/>
                <w:sz w:val="18"/>
                <w:szCs w:val="18"/>
              </w:rPr>
            </w:pPr>
            <w:r w:rsidRPr="00A15986">
              <w:rPr>
                <w:color w:val="000000" w:themeColor="text1"/>
                <w:sz w:val="18"/>
                <w:szCs w:val="18"/>
              </w:rPr>
              <w:t xml:space="preserve">Maintenance/Custodian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 month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 (7/11)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17</w:t>
            </w:r>
          </w:p>
        </w:tc>
      </w:tr>
      <w:tr w:rsidR="006B6CC1" w:rsidRPr="00A15E25" w:rsidTr="001A52E9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Tackett, Dale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Admin Assistant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228 days + 11 holidays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24</w:t>
            </w:r>
          </w:p>
        </w:tc>
      </w:tr>
      <w:tr w:rsidR="006B6CC1" w:rsidRPr="00A15E25" w:rsidTr="001A52E9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Tackett, Sharon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Custodian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 month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22</w:t>
            </w:r>
          </w:p>
        </w:tc>
      </w:tr>
      <w:tr w:rsidR="006B6CC1" w:rsidRPr="00A15E25" w:rsidTr="001A52E9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Tarleton, Pam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Head Cook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 xml:space="preserve">187 days + 10 holidays @ </w:t>
            </w:r>
          </w:p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 xml:space="preserve">7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/day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22</w:t>
            </w:r>
          </w:p>
        </w:tc>
      </w:tr>
      <w:tr w:rsidR="006B6CC1" w:rsidRPr="00A15E25" w:rsidTr="001A52E9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Turner, Rhonda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Account Clerk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 of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 month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 xml:space="preserve">NB </w:t>
            </w:r>
            <w:r>
              <w:rPr>
                <w:color w:val="000000" w:themeColor="text1"/>
                <w:sz w:val="20"/>
              </w:rPr>
              <w:t xml:space="preserve">Acct. Clerk </w:t>
            </w:r>
            <w:r w:rsidRPr="00A15E25">
              <w:rPr>
                <w:color w:val="000000" w:themeColor="text1"/>
                <w:sz w:val="20"/>
              </w:rPr>
              <w:t>II (7/11)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6CC1" w:rsidRPr="00A15E25" w:rsidRDefault="006B6CC1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</w:t>
            </w:r>
          </w:p>
        </w:tc>
      </w:tr>
      <w:tr w:rsidR="001A52E9" w:rsidRPr="00A15E25" w:rsidTr="001A52E9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1A52E9" w:rsidRPr="00A15E25" w:rsidRDefault="001A52E9" w:rsidP="00607B96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Wooddruff</w:t>
            </w:r>
            <w:proofErr w:type="spellEnd"/>
            <w:r>
              <w:rPr>
                <w:color w:val="000000" w:themeColor="text1"/>
                <w:sz w:val="20"/>
              </w:rPr>
              <w:t>, Lisa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2E9" w:rsidRPr="00A15E25" w:rsidRDefault="001A52E9" w:rsidP="00607B9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 Hour Cook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2E9" w:rsidRPr="00A15E25" w:rsidRDefault="001A52E9" w:rsidP="00607B9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2E9" w:rsidRDefault="001A52E9" w:rsidP="001A52E9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 xml:space="preserve">182 days + 10 holidays @ </w:t>
            </w:r>
          </w:p>
          <w:p w:rsidR="001A52E9" w:rsidRPr="00A15E25" w:rsidRDefault="001A52E9" w:rsidP="001A52E9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 xml:space="preserve">7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2E9" w:rsidRPr="00A15E25" w:rsidRDefault="001A52E9" w:rsidP="001A52E9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 (7/11)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2E9" w:rsidRPr="00A15E25" w:rsidRDefault="001A52E9" w:rsidP="00607B9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</w:tr>
    </w:tbl>
    <w:p w:rsidR="006B6CC1" w:rsidRDefault="006B6CC1" w:rsidP="006B6CC1"/>
    <w:p w:rsidR="006B6CC1" w:rsidRDefault="006B6CC1" w:rsidP="006B6CC1"/>
    <w:p w:rsidR="00FE5C04" w:rsidRPr="001A52E9" w:rsidRDefault="001A52E9" w:rsidP="00E03AAE">
      <w:pPr>
        <w:pStyle w:val="ListParagraph"/>
        <w:numPr>
          <w:ilvl w:val="0"/>
          <w:numId w:val="9"/>
        </w:numPr>
        <w:ind w:left="720"/>
      </w:pPr>
      <w:r w:rsidRPr="00A15E25">
        <w:rPr>
          <w:color w:val="000000" w:themeColor="text1"/>
          <w:sz w:val="22"/>
          <w:szCs w:val="22"/>
        </w:rPr>
        <w:t>Employment of the following persons as full-time Classified Personnel for Adult &amp; Community Education as per Board Policy and negotiated agreement for the 2019-2020 school year</w:t>
      </w:r>
      <w:r>
        <w:rPr>
          <w:color w:val="000000" w:themeColor="text1"/>
          <w:sz w:val="22"/>
          <w:szCs w:val="22"/>
        </w:rPr>
        <w:t>.</w:t>
      </w:r>
    </w:p>
    <w:p w:rsidR="001A52E9" w:rsidRDefault="001A52E9" w:rsidP="001A52E9">
      <w:pPr>
        <w:pStyle w:val="ListParagraph"/>
        <w:ind w:left="630"/>
        <w:rPr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2150"/>
        <w:gridCol w:w="1361"/>
        <w:gridCol w:w="2576"/>
        <w:gridCol w:w="861"/>
        <w:gridCol w:w="717"/>
      </w:tblGrid>
      <w:tr w:rsidR="001A52E9" w:rsidRPr="00A15E25" w:rsidTr="00607B96">
        <w:trPr>
          <w:trHeight w:val="342"/>
        </w:trPr>
        <w:tc>
          <w:tcPr>
            <w:tcW w:w="648" w:type="pct"/>
            <w:shd w:val="clear" w:color="auto" w:fill="D9D9D9" w:themeFill="background1" w:themeFillShade="D9"/>
            <w:vAlign w:val="bottom"/>
            <w:hideMark/>
          </w:tcPr>
          <w:p w:rsidR="001A52E9" w:rsidRPr="00A15E25" w:rsidRDefault="001A52E9" w:rsidP="00607B96">
            <w:pPr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NAME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bottom"/>
            <w:hideMark/>
          </w:tcPr>
          <w:p w:rsidR="001A52E9" w:rsidRPr="00A15E25" w:rsidRDefault="001A52E9" w:rsidP="00607B96">
            <w:pPr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POSITION</w:t>
            </w:r>
          </w:p>
        </w:tc>
        <w:tc>
          <w:tcPr>
            <w:tcW w:w="720" w:type="pct"/>
            <w:shd w:val="clear" w:color="auto" w:fill="D9D9D9" w:themeFill="background1" w:themeFillShade="D9"/>
            <w:vAlign w:val="bottom"/>
            <w:hideMark/>
          </w:tcPr>
          <w:p w:rsidR="001A52E9" w:rsidRPr="00A15E25" w:rsidRDefault="001A52E9" w:rsidP="00607B9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CONTRACT</w:t>
            </w:r>
          </w:p>
        </w:tc>
        <w:tc>
          <w:tcPr>
            <w:tcW w:w="1520" w:type="pct"/>
            <w:shd w:val="clear" w:color="auto" w:fill="D9D9D9" w:themeFill="background1" w:themeFillShade="D9"/>
            <w:vAlign w:val="bottom"/>
            <w:hideMark/>
          </w:tcPr>
          <w:p w:rsidR="001A52E9" w:rsidRPr="00A15E25" w:rsidRDefault="001A52E9" w:rsidP="00607B9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DAYS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bottom"/>
            <w:hideMark/>
          </w:tcPr>
          <w:p w:rsidR="001A52E9" w:rsidRPr="00A15E25" w:rsidRDefault="001A52E9" w:rsidP="00607B9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CLASS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bottom"/>
            <w:hideMark/>
          </w:tcPr>
          <w:p w:rsidR="001A52E9" w:rsidRPr="00A15E25" w:rsidRDefault="001A52E9" w:rsidP="00607B9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STEP</w:t>
            </w:r>
          </w:p>
        </w:tc>
      </w:tr>
      <w:tr w:rsidR="001A52E9" w:rsidRPr="00A15E25" w:rsidTr="00607B96">
        <w:trPr>
          <w:trHeight w:val="225"/>
        </w:trPr>
        <w:tc>
          <w:tcPr>
            <w:tcW w:w="648" w:type="pct"/>
            <w:shd w:val="clear" w:color="auto" w:fill="auto"/>
            <w:vAlign w:val="center"/>
            <w:hideMark/>
          </w:tcPr>
          <w:p w:rsidR="001A52E9" w:rsidRPr="00A15E25" w:rsidRDefault="001A52E9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Neff, Andrea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1A52E9" w:rsidRPr="00A15E25" w:rsidRDefault="001A52E9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Adult Ed AA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1A52E9" w:rsidRPr="00A15E25" w:rsidRDefault="001A52E9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20" w:type="pct"/>
            <w:shd w:val="clear" w:color="auto" w:fill="auto"/>
            <w:vAlign w:val="center"/>
            <w:hideMark/>
          </w:tcPr>
          <w:p w:rsidR="001A52E9" w:rsidRPr="00A15E25" w:rsidRDefault="001A52E9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 xml:space="preserve">229 days + 11 holidays @ 6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/day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1A52E9" w:rsidRPr="00A15E25" w:rsidRDefault="001A52E9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1A52E9" w:rsidRPr="00A15E25" w:rsidRDefault="001A52E9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32</w:t>
            </w:r>
          </w:p>
        </w:tc>
      </w:tr>
      <w:tr w:rsidR="001A52E9" w:rsidRPr="00A15E25" w:rsidTr="00607B96">
        <w:trPr>
          <w:trHeight w:val="442"/>
        </w:trPr>
        <w:tc>
          <w:tcPr>
            <w:tcW w:w="648" w:type="pct"/>
            <w:shd w:val="clear" w:color="auto" w:fill="auto"/>
            <w:vAlign w:val="center"/>
            <w:hideMark/>
          </w:tcPr>
          <w:p w:rsidR="001A52E9" w:rsidRPr="00A15E25" w:rsidRDefault="001A52E9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Wolf, Taryn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1A52E9" w:rsidRPr="00A15E25" w:rsidRDefault="001A52E9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AE AA Financial Aide Clerk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1A52E9" w:rsidRPr="00A15E25" w:rsidRDefault="001A52E9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20" w:type="pct"/>
            <w:shd w:val="clear" w:color="auto" w:fill="auto"/>
            <w:vAlign w:val="center"/>
            <w:hideMark/>
          </w:tcPr>
          <w:p w:rsidR="001A52E9" w:rsidRPr="00A15E25" w:rsidRDefault="001A52E9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239 days + 11 holidays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1A52E9" w:rsidRPr="00A15E25" w:rsidRDefault="001A52E9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 (7/11)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1A52E9" w:rsidRPr="00A15E25" w:rsidRDefault="001A52E9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</w:t>
            </w:r>
          </w:p>
        </w:tc>
      </w:tr>
    </w:tbl>
    <w:p w:rsidR="001A52E9" w:rsidRPr="001A52E9" w:rsidRDefault="001A52E9" w:rsidP="001A52E9">
      <w:pPr>
        <w:pStyle w:val="ListParagraph"/>
        <w:ind w:left="630"/>
      </w:pPr>
    </w:p>
    <w:p w:rsidR="001A52E9" w:rsidRDefault="001A52E9" w:rsidP="001A52E9"/>
    <w:p w:rsidR="00C562CD" w:rsidRPr="001A52E9" w:rsidRDefault="001A52E9" w:rsidP="00E03AAE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ind w:left="720"/>
        <w:contextualSpacing/>
        <w:jc w:val="both"/>
      </w:pPr>
      <w:r w:rsidRPr="001A52E9">
        <w:rPr>
          <w:color w:val="000000" w:themeColor="text1"/>
          <w:sz w:val="22"/>
          <w:szCs w:val="22"/>
        </w:rPr>
        <w:lastRenderedPageBreak/>
        <w:t>Employment of the following person part-time/hourly/per time sheets/regularly scheduled/as needed, per Board Policy and negotiated agreement, with a maximum of 29.5 hours per week (unless specifically noted) for the 2019-2020 school year:</w:t>
      </w:r>
    </w:p>
    <w:p w:rsidR="001A52E9" w:rsidRDefault="001A52E9" w:rsidP="001A52E9">
      <w:pPr>
        <w:pStyle w:val="ListParagraph"/>
        <w:tabs>
          <w:tab w:val="left" w:pos="990"/>
          <w:tab w:val="left" w:pos="1080"/>
        </w:tabs>
        <w:ind w:left="630"/>
        <w:contextualSpacing/>
        <w:jc w:val="both"/>
        <w:rPr>
          <w:color w:val="000000" w:themeColor="text1"/>
          <w:sz w:val="22"/>
          <w:szCs w:val="22"/>
        </w:rPr>
      </w:pPr>
    </w:p>
    <w:p w:rsidR="001A52E9" w:rsidRPr="001A52E9" w:rsidRDefault="001A52E9" w:rsidP="001A52E9">
      <w:pPr>
        <w:pStyle w:val="ListParagraph"/>
        <w:tabs>
          <w:tab w:val="left" w:pos="990"/>
          <w:tab w:val="left" w:pos="1080"/>
        </w:tabs>
        <w:ind w:left="630"/>
        <w:contextualSpacing/>
        <w:jc w:val="both"/>
      </w:pPr>
    </w:p>
    <w:p w:rsidR="001A52E9" w:rsidRDefault="001A52E9" w:rsidP="001A52E9">
      <w:pPr>
        <w:tabs>
          <w:tab w:val="left" w:pos="990"/>
          <w:tab w:val="left" w:pos="1080"/>
        </w:tabs>
        <w:contextualSpacing/>
        <w:jc w:val="both"/>
      </w:pPr>
    </w:p>
    <w:p w:rsidR="00DA34A3" w:rsidRDefault="00DA34A3" w:rsidP="001A52E9">
      <w:pPr>
        <w:tabs>
          <w:tab w:val="left" w:pos="990"/>
          <w:tab w:val="left" w:pos="1080"/>
        </w:tabs>
        <w:contextualSpacing/>
        <w:jc w:val="both"/>
      </w:pPr>
    </w:p>
    <w:p w:rsidR="00DA34A3" w:rsidRDefault="00DA34A3" w:rsidP="001A52E9">
      <w:pPr>
        <w:tabs>
          <w:tab w:val="left" w:pos="990"/>
          <w:tab w:val="left" w:pos="1080"/>
        </w:tabs>
        <w:contextualSpacing/>
        <w:jc w:val="both"/>
      </w:pPr>
    </w:p>
    <w:p w:rsidR="00DA34A3" w:rsidRDefault="00DA34A3" w:rsidP="001A52E9">
      <w:pPr>
        <w:tabs>
          <w:tab w:val="left" w:pos="990"/>
          <w:tab w:val="left" w:pos="1080"/>
        </w:tabs>
        <w:contextualSpacing/>
        <w:jc w:val="both"/>
      </w:pPr>
    </w:p>
    <w:p w:rsidR="00DA34A3" w:rsidRDefault="00DA34A3" w:rsidP="001A52E9">
      <w:pPr>
        <w:tabs>
          <w:tab w:val="left" w:pos="990"/>
          <w:tab w:val="left" w:pos="1080"/>
        </w:tabs>
        <w:contextualSpacing/>
        <w:jc w:val="both"/>
      </w:pPr>
    </w:p>
    <w:p w:rsidR="00DA34A3" w:rsidRDefault="00DA34A3" w:rsidP="001A52E9">
      <w:pPr>
        <w:tabs>
          <w:tab w:val="left" w:pos="990"/>
          <w:tab w:val="left" w:pos="1080"/>
        </w:tabs>
        <w:contextualSpacing/>
        <w:jc w:val="both"/>
      </w:pPr>
    </w:p>
    <w:p w:rsidR="00DA34A3" w:rsidRDefault="00DA34A3" w:rsidP="001A52E9">
      <w:pPr>
        <w:tabs>
          <w:tab w:val="left" w:pos="990"/>
          <w:tab w:val="left" w:pos="1080"/>
        </w:tabs>
        <w:contextualSpacing/>
        <w:jc w:val="both"/>
      </w:pPr>
    </w:p>
    <w:p w:rsidR="00DA34A3" w:rsidRDefault="00DA34A3" w:rsidP="00DA34A3">
      <w:pPr>
        <w:jc w:val="both"/>
      </w:pPr>
      <w:r>
        <w:t xml:space="preserve">Page </w:t>
      </w:r>
      <w:proofErr w:type="gramStart"/>
      <w:r>
        <w:t>Forty Five</w:t>
      </w:r>
      <w:proofErr w:type="gramEnd"/>
    </w:p>
    <w:p w:rsidR="00DA34A3" w:rsidRDefault="00DA34A3" w:rsidP="00DA34A3">
      <w:pPr>
        <w:jc w:val="both"/>
      </w:pPr>
      <w:r>
        <w:t>April 10, 2019</w:t>
      </w:r>
    </w:p>
    <w:p w:rsidR="00DA34A3" w:rsidRDefault="00DA34A3" w:rsidP="00DA34A3"/>
    <w:p w:rsidR="00DA34A3" w:rsidRDefault="00DA34A3" w:rsidP="00DA34A3">
      <w:pPr>
        <w:jc w:val="center"/>
      </w:pPr>
      <w:r>
        <w:t>Minutes of the Regular Meeting of the Wayne County</w:t>
      </w:r>
    </w:p>
    <w:p w:rsidR="00DA34A3" w:rsidRDefault="00DA34A3" w:rsidP="00DA34A3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DA34A3" w:rsidRDefault="00DA34A3" w:rsidP="00DA34A3"/>
    <w:p w:rsidR="00DA34A3" w:rsidRDefault="00DA34A3" w:rsidP="00DA34A3">
      <w:pPr>
        <w:tabs>
          <w:tab w:val="left" w:pos="990"/>
          <w:tab w:val="left" w:pos="1080"/>
        </w:tabs>
        <w:contextualSpacing/>
        <w:jc w:val="both"/>
      </w:pPr>
      <w:r>
        <w:t>SUPERINTENDENT’S CONSENT AGENDA – (</w:t>
      </w:r>
      <w:proofErr w:type="spellStart"/>
      <w:r>
        <w:t>Con’t</w:t>
      </w:r>
      <w:proofErr w:type="spellEnd"/>
      <w:r>
        <w:t>)</w:t>
      </w:r>
    </w:p>
    <w:p w:rsidR="00DA34A3" w:rsidRDefault="00DA34A3" w:rsidP="00DA34A3">
      <w:pPr>
        <w:tabs>
          <w:tab w:val="left" w:pos="990"/>
          <w:tab w:val="left" w:pos="1080"/>
        </w:tabs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565"/>
        <w:gridCol w:w="1361"/>
        <w:gridCol w:w="2637"/>
        <w:gridCol w:w="861"/>
        <w:gridCol w:w="717"/>
      </w:tblGrid>
      <w:tr w:rsidR="00DA34A3" w:rsidRPr="00A15E25" w:rsidTr="00DA34A3">
        <w:trPr>
          <w:trHeight w:val="564"/>
        </w:trPr>
        <w:tc>
          <w:tcPr>
            <w:tcW w:w="948" w:type="pct"/>
            <w:shd w:val="clear" w:color="auto" w:fill="D9D9D9" w:themeFill="background1" w:themeFillShade="D9"/>
            <w:vAlign w:val="bottom"/>
            <w:hideMark/>
          </w:tcPr>
          <w:p w:rsidR="00DA34A3" w:rsidRPr="00A15E25" w:rsidRDefault="00DA34A3" w:rsidP="00607B96">
            <w:pPr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NAME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bottom"/>
            <w:hideMark/>
          </w:tcPr>
          <w:p w:rsidR="00DA34A3" w:rsidRPr="00A15E25" w:rsidRDefault="00DA34A3" w:rsidP="00607B96">
            <w:pPr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POSITION</w:t>
            </w:r>
          </w:p>
        </w:tc>
        <w:tc>
          <w:tcPr>
            <w:tcW w:w="653" w:type="pct"/>
            <w:shd w:val="clear" w:color="auto" w:fill="D9D9D9" w:themeFill="background1" w:themeFillShade="D9"/>
            <w:vAlign w:val="bottom"/>
            <w:hideMark/>
          </w:tcPr>
          <w:p w:rsidR="00DA34A3" w:rsidRPr="00A15E25" w:rsidRDefault="00DA34A3" w:rsidP="00607B9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CONTRACT</w:t>
            </w:r>
          </w:p>
        </w:tc>
        <w:tc>
          <w:tcPr>
            <w:tcW w:w="1554" w:type="pct"/>
            <w:shd w:val="clear" w:color="auto" w:fill="D9D9D9" w:themeFill="background1" w:themeFillShade="D9"/>
            <w:vAlign w:val="bottom"/>
            <w:hideMark/>
          </w:tcPr>
          <w:p w:rsidR="00DA34A3" w:rsidRPr="00A15E25" w:rsidRDefault="00DA34A3" w:rsidP="00607B9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DAYS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bottom"/>
            <w:hideMark/>
          </w:tcPr>
          <w:p w:rsidR="00DA34A3" w:rsidRPr="00A15E25" w:rsidRDefault="00DA34A3" w:rsidP="00607B9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CLASS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bottom"/>
            <w:hideMark/>
          </w:tcPr>
          <w:p w:rsidR="00DA34A3" w:rsidRPr="00A15E25" w:rsidRDefault="00DA34A3" w:rsidP="00607B9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STEP</w:t>
            </w:r>
          </w:p>
        </w:tc>
      </w:tr>
      <w:tr w:rsidR="00DA34A3" w:rsidRPr="00A15E25" w:rsidTr="00DA34A3">
        <w:trPr>
          <w:trHeight w:val="540"/>
        </w:trPr>
        <w:tc>
          <w:tcPr>
            <w:tcW w:w="948" w:type="pct"/>
            <w:shd w:val="clear" w:color="auto" w:fill="auto"/>
            <w:vAlign w:val="center"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Barnhouse</w:t>
            </w:r>
            <w:proofErr w:type="spellEnd"/>
            <w:r w:rsidRPr="00A15E25">
              <w:rPr>
                <w:color w:val="000000" w:themeColor="text1"/>
                <w:sz w:val="20"/>
              </w:rPr>
              <w:t>, Michael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Aide/Monitor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</w:t>
            </w:r>
            <w:r w:rsidRPr="00A15E25">
              <w:rPr>
                <w:color w:val="000000" w:themeColor="text1"/>
                <w:sz w:val="20"/>
                <w:vertAlign w:val="superscript"/>
              </w:rPr>
              <w:t>nd</w:t>
            </w:r>
            <w:r w:rsidRPr="00A15E25">
              <w:rPr>
                <w:color w:val="000000" w:themeColor="text1"/>
                <w:sz w:val="20"/>
              </w:rPr>
              <w:t xml:space="preserve"> 1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/time </w:t>
            </w:r>
            <w:proofErr w:type="spellStart"/>
            <w:r w:rsidRPr="00A15E25">
              <w:rPr>
                <w:color w:val="000000" w:themeColor="text1"/>
                <w:sz w:val="20"/>
              </w:rPr>
              <w:t>shts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reg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15E25">
              <w:rPr>
                <w:color w:val="000000" w:themeColor="text1"/>
                <w:sz w:val="20"/>
              </w:rPr>
              <w:t>sched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/as needed up to 29.5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</w:t>
            </w:r>
          </w:p>
        </w:tc>
      </w:tr>
      <w:tr w:rsidR="00DA34A3" w:rsidRPr="00A15E25" w:rsidTr="00DA34A3">
        <w:trPr>
          <w:trHeight w:val="540"/>
        </w:trPr>
        <w:tc>
          <w:tcPr>
            <w:tcW w:w="948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Beery, Norman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Aide/Monitor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/time </w:t>
            </w:r>
            <w:proofErr w:type="spellStart"/>
            <w:r w:rsidRPr="00A15E25">
              <w:rPr>
                <w:color w:val="000000" w:themeColor="text1"/>
                <w:sz w:val="20"/>
              </w:rPr>
              <w:t>shts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reg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15E25">
              <w:rPr>
                <w:color w:val="000000" w:themeColor="text1"/>
                <w:sz w:val="20"/>
              </w:rPr>
              <w:t>sched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/as needed up to 29.5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9</w:t>
            </w:r>
          </w:p>
        </w:tc>
      </w:tr>
      <w:tr w:rsidR="00DA34A3" w:rsidRPr="00A15E25" w:rsidTr="00DA34A3">
        <w:trPr>
          <w:trHeight w:val="540"/>
        </w:trPr>
        <w:tc>
          <w:tcPr>
            <w:tcW w:w="948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Bilinovich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A15E25">
              <w:rPr>
                <w:color w:val="000000" w:themeColor="text1"/>
                <w:sz w:val="20"/>
              </w:rPr>
              <w:t>Terez</w:t>
            </w:r>
            <w:proofErr w:type="spellEnd"/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Aide/Monitor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/time </w:t>
            </w:r>
            <w:proofErr w:type="spellStart"/>
            <w:r w:rsidRPr="00A15E25">
              <w:rPr>
                <w:color w:val="000000" w:themeColor="text1"/>
                <w:sz w:val="20"/>
              </w:rPr>
              <w:t>shts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reg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15E25">
              <w:rPr>
                <w:color w:val="000000" w:themeColor="text1"/>
                <w:sz w:val="20"/>
              </w:rPr>
              <w:t>sched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/as needed up to 29.5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</w:tr>
      <w:tr w:rsidR="00DA34A3" w:rsidRPr="00A15E25" w:rsidTr="00DA34A3">
        <w:trPr>
          <w:trHeight w:val="540"/>
        </w:trPr>
        <w:tc>
          <w:tcPr>
            <w:tcW w:w="948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Burkholder, Rick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Aide/Monitor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</w:t>
            </w:r>
            <w:r w:rsidRPr="00A15E25">
              <w:rPr>
                <w:color w:val="000000" w:themeColor="text1"/>
                <w:sz w:val="20"/>
                <w:vertAlign w:val="superscript"/>
              </w:rPr>
              <w:t>nd</w:t>
            </w:r>
            <w:r w:rsidRPr="00A15E25">
              <w:rPr>
                <w:color w:val="000000" w:themeColor="text1"/>
                <w:sz w:val="20"/>
              </w:rPr>
              <w:t xml:space="preserve"> 1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/time </w:t>
            </w:r>
            <w:proofErr w:type="spellStart"/>
            <w:r w:rsidRPr="00A15E25">
              <w:rPr>
                <w:color w:val="000000" w:themeColor="text1"/>
                <w:sz w:val="20"/>
              </w:rPr>
              <w:t>shts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reg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15E25">
              <w:rPr>
                <w:color w:val="000000" w:themeColor="text1"/>
                <w:sz w:val="20"/>
              </w:rPr>
              <w:t>sched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/as needed up to 29.5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</w:tr>
      <w:tr w:rsidR="00DA34A3" w:rsidRPr="00A15E25" w:rsidTr="00DA34A3">
        <w:trPr>
          <w:trHeight w:val="540"/>
        </w:trPr>
        <w:tc>
          <w:tcPr>
            <w:tcW w:w="948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Dodds</w:t>
            </w:r>
            <w:proofErr w:type="spellEnd"/>
            <w:r w:rsidRPr="00A15E25">
              <w:rPr>
                <w:color w:val="000000" w:themeColor="text1"/>
                <w:sz w:val="20"/>
              </w:rPr>
              <w:t>, Rebecca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Part-Time Cook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</w:t>
            </w:r>
            <w:r w:rsidRPr="00A15E25">
              <w:rPr>
                <w:color w:val="000000" w:themeColor="text1"/>
                <w:sz w:val="20"/>
                <w:vertAlign w:val="superscript"/>
              </w:rPr>
              <w:t>nd</w:t>
            </w:r>
            <w:r w:rsidRPr="00A15E25">
              <w:rPr>
                <w:color w:val="000000" w:themeColor="text1"/>
                <w:sz w:val="20"/>
              </w:rPr>
              <w:t xml:space="preserve"> 1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/time </w:t>
            </w:r>
            <w:proofErr w:type="spellStart"/>
            <w:r w:rsidRPr="00A15E25">
              <w:rPr>
                <w:color w:val="000000" w:themeColor="text1"/>
                <w:sz w:val="20"/>
              </w:rPr>
              <w:t>shts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reg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15E25">
              <w:rPr>
                <w:color w:val="000000" w:themeColor="text1"/>
                <w:sz w:val="20"/>
              </w:rPr>
              <w:t>sched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/as needed up to 29.5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</w:tr>
      <w:tr w:rsidR="00DA34A3" w:rsidRPr="00A15E25" w:rsidTr="00DA34A3">
        <w:trPr>
          <w:trHeight w:val="456"/>
        </w:trPr>
        <w:tc>
          <w:tcPr>
            <w:tcW w:w="948" w:type="pct"/>
            <w:shd w:val="clear" w:color="auto" w:fill="auto"/>
            <w:vAlign w:val="center"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Haskins, Jacob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IT Evening Assistant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/time </w:t>
            </w:r>
            <w:proofErr w:type="spellStart"/>
            <w:r w:rsidRPr="00A15E25">
              <w:rPr>
                <w:color w:val="000000" w:themeColor="text1"/>
                <w:sz w:val="20"/>
              </w:rPr>
              <w:t>shts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reg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15E25">
              <w:rPr>
                <w:color w:val="000000" w:themeColor="text1"/>
                <w:sz w:val="20"/>
              </w:rPr>
              <w:t>sched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/as needed up to 29.5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</w:t>
            </w:r>
          </w:p>
        </w:tc>
      </w:tr>
      <w:tr w:rsidR="00DA34A3" w:rsidRPr="00A15E25" w:rsidTr="00DA34A3">
        <w:trPr>
          <w:trHeight w:val="456"/>
        </w:trPr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Hobbs, Christine</w:t>
            </w:r>
          </w:p>
        </w:tc>
        <w:tc>
          <w:tcPr>
            <w:tcW w:w="94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Aide/Monitor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/time </w:t>
            </w:r>
            <w:proofErr w:type="spellStart"/>
            <w:r w:rsidRPr="00A15E25">
              <w:rPr>
                <w:color w:val="000000" w:themeColor="text1"/>
                <w:sz w:val="20"/>
              </w:rPr>
              <w:t>shts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reg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15E25">
              <w:rPr>
                <w:color w:val="000000" w:themeColor="text1"/>
                <w:sz w:val="20"/>
              </w:rPr>
              <w:t>sched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/as needed up to 29.5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45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</w:t>
            </w:r>
          </w:p>
        </w:tc>
      </w:tr>
      <w:tr w:rsidR="00DA34A3" w:rsidRPr="00A15E25" w:rsidTr="00DA34A3">
        <w:trPr>
          <w:trHeight w:val="276"/>
        </w:trPr>
        <w:tc>
          <w:tcPr>
            <w:tcW w:w="948" w:type="pct"/>
            <w:vMerge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</w:p>
        </w:tc>
        <w:tc>
          <w:tcPr>
            <w:tcW w:w="65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55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 xml:space="preserve">5.75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/day</w:t>
            </w:r>
          </w:p>
        </w:tc>
        <w:tc>
          <w:tcPr>
            <w:tcW w:w="459" w:type="pct"/>
            <w:vMerge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</w:p>
        </w:tc>
      </w:tr>
      <w:tr w:rsidR="00DA34A3" w:rsidRPr="00A15E25" w:rsidTr="00DA34A3">
        <w:trPr>
          <w:trHeight w:val="540"/>
        </w:trPr>
        <w:tc>
          <w:tcPr>
            <w:tcW w:w="948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Krites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A15E25">
              <w:rPr>
                <w:color w:val="000000" w:themeColor="text1"/>
                <w:sz w:val="20"/>
              </w:rPr>
              <w:t>Lesa</w:t>
            </w:r>
            <w:proofErr w:type="spellEnd"/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Aide/Monitor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/time </w:t>
            </w:r>
            <w:proofErr w:type="spellStart"/>
            <w:r w:rsidRPr="00A15E25">
              <w:rPr>
                <w:color w:val="000000" w:themeColor="text1"/>
                <w:sz w:val="20"/>
              </w:rPr>
              <w:t>shts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reg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15E25">
              <w:rPr>
                <w:color w:val="000000" w:themeColor="text1"/>
                <w:sz w:val="20"/>
              </w:rPr>
              <w:t>sched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/as needed up to 29.5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</w:t>
            </w:r>
          </w:p>
        </w:tc>
      </w:tr>
      <w:tr w:rsidR="00DA34A3" w:rsidRPr="00A15E25" w:rsidTr="00DA34A3">
        <w:trPr>
          <w:trHeight w:val="540"/>
        </w:trPr>
        <w:tc>
          <w:tcPr>
            <w:tcW w:w="948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Moffitt, Melinda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Aide/Monitor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 2</w:t>
            </w:r>
            <w:r w:rsidRPr="00A15E25">
              <w:rPr>
                <w:color w:val="000000" w:themeColor="text1"/>
                <w:sz w:val="20"/>
                <w:vertAlign w:val="superscript"/>
              </w:rPr>
              <w:t>nd</w:t>
            </w:r>
            <w:r w:rsidRPr="00A15E25">
              <w:rPr>
                <w:color w:val="000000" w:themeColor="text1"/>
                <w:sz w:val="20"/>
              </w:rPr>
              <w:t xml:space="preserve"> 1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/time </w:t>
            </w:r>
            <w:proofErr w:type="spellStart"/>
            <w:r w:rsidRPr="00A15E25">
              <w:rPr>
                <w:color w:val="000000" w:themeColor="text1"/>
                <w:sz w:val="20"/>
              </w:rPr>
              <w:t>shts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reg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15E25">
              <w:rPr>
                <w:color w:val="000000" w:themeColor="text1"/>
                <w:sz w:val="20"/>
              </w:rPr>
              <w:t>sched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/as needed up to 29.5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</w:t>
            </w:r>
          </w:p>
        </w:tc>
      </w:tr>
      <w:tr w:rsidR="00DA34A3" w:rsidRPr="00A15E25" w:rsidTr="00DA34A3">
        <w:trPr>
          <w:trHeight w:val="540"/>
        </w:trPr>
        <w:tc>
          <w:tcPr>
            <w:tcW w:w="948" w:type="pct"/>
            <w:shd w:val="clear" w:color="auto" w:fill="auto"/>
            <w:vAlign w:val="center"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Myers, Shelly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Snack Shack Monitor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 of 2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/time </w:t>
            </w:r>
            <w:proofErr w:type="spellStart"/>
            <w:r w:rsidRPr="00A15E25">
              <w:rPr>
                <w:color w:val="000000" w:themeColor="text1"/>
                <w:sz w:val="20"/>
              </w:rPr>
              <w:t>shts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reg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15E25">
              <w:rPr>
                <w:color w:val="000000" w:themeColor="text1"/>
                <w:sz w:val="20"/>
              </w:rPr>
              <w:t>sched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/as needed up to 29.5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</w:t>
            </w:r>
          </w:p>
        </w:tc>
      </w:tr>
      <w:tr w:rsidR="00DA34A3" w:rsidRPr="00A15E25" w:rsidTr="00DA34A3">
        <w:trPr>
          <w:trHeight w:val="540"/>
        </w:trPr>
        <w:tc>
          <w:tcPr>
            <w:tcW w:w="948" w:type="pct"/>
            <w:shd w:val="clear" w:color="auto" w:fill="auto"/>
            <w:vAlign w:val="center"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Oser</w:t>
            </w:r>
            <w:proofErr w:type="spellEnd"/>
            <w:r w:rsidRPr="00A15E25">
              <w:rPr>
                <w:color w:val="000000" w:themeColor="text1"/>
                <w:sz w:val="20"/>
              </w:rPr>
              <w:t>, Brenda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AE AA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/time </w:t>
            </w:r>
            <w:proofErr w:type="spellStart"/>
            <w:r w:rsidRPr="00A15E25">
              <w:rPr>
                <w:color w:val="000000" w:themeColor="text1"/>
                <w:sz w:val="20"/>
              </w:rPr>
              <w:t>shts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reg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15E25">
              <w:rPr>
                <w:color w:val="000000" w:themeColor="text1"/>
                <w:sz w:val="20"/>
              </w:rPr>
              <w:t>sched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/as needed up to 29.5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12</w:t>
            </w:r>
          </w:p>
        </w:tc>
      </w:tr>
      <w:tr w:rsidR="00DA34A3" w:rsidRPr="00A15E25" w:rsidTr="00DA34A3">
        <w:trPr>
          <w:trHeight w:val="540"/>
        </w:trPr>
        <w:tc>
          <w:tcPr>
            <w:tcW w:w="948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Rutter, Christina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Aide/Monitor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/time </w:t>
            </w:r>
            <w:proofErr w:type="spellStart"/>
            <w:r w:rsidRPr="00A15E25">
              <w:rPr>
                <w:color w:val="000000" w:themeColor="text1"/>
                <w:sz w:val="20"/>
              </w:rPr>
              <w:t>shts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reg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15E25">
              <w:rPr>
                <w:color w:val="000000" w:themeColor="text1"/>
                <w:sz w:val="20"/>
              </w:rPr>
              <w:t>sched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/as needed up to 29.5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10</w:t>
            </w:r>
          </w:p>
        </w:tc>
      </w:tr>
      <w:tr w:rsidR="00DA34A3" w:rsidRPr="00A15E25" w:rsidTr="00DA34A3">
        <w:trPr>
          <w:trHeight w:val="540"/>
        </w:trPr>
        <w:tc>
          <w:tcPr>
            <w:tcW w:w="948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Spangler, Brian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Cashier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/time </w:t>
            </w:r>
            <w:proofErr w:type="spellStart"/>
            <w:r w:rsidRPr="00A15E25">
              <w:rPr>
                <w:color w:val="000000" w:themeColor="text1"/>
                <w:sz w:val="20"/>
              </w:rPr>
              <w:t>shts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reg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15E25">
              <w:rPr>
                <w:color w:val="000000" w:themeColor="text1"/>
                <w:sz w:val="20"/>
              </w:rPr>
              <w:t>sched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/as needed up to 29.5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</w:tr>
      <w:tr w:rsidR="00DA34A3" w:rsidRPr="00A15E25" w:rsidTr="00DA34A3">
        <w:trPr>
          <w:trHeight w:val="540"/>
        </w:trPr>
        <w:tc>
          <w:tcPr>
            <w:tcW w:w="948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lastRenderedPageBreak/>
              <w:t>Stephenson, Deborah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Aide/Monitor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 of 2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/time </w:t>
            </w:r>
            <w:proofErr w:type="spellStart"/>
            <w:r w:rsidRPr="00A15E25">
              <w:rPr>
                <w:color w:val="000000" w:themeColor="text1"/>
                <w:sz w:val="20"/>
              </w:rPr>
              <w:t>shts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reg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15E25">
              <w:rPr>
                <w:color w:val="000000" w:themeColor="text1"/>
                <w:sz w:val="20"/>
              </w:rPr>
              <w:t>sched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/as needed up to 29.5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3</w:t>
            </w:r>
          </w:p>
        </w:tc>
      </w:tr>
      <w:tr w:rsidR="00DA34A3" w:rsidRPr="00A15E25" w:rsidTr="00DA34A3">
        <w:trPr>
          <w:trHeight w:val="540"/>
        </w:trPr>
        <w:tc>
          <w:tcPr>
            <w:tcW w:w="948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Tuttle, Stephanie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Aide/Monitor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</w:t>
            </w:r>
            <w:r w:rsidRPr="00A15E25">
              <w:rPr>
                <w:color w:val="000000" w:themeColor="text1"/>
                <w:sz w:val="20"/>
                <w:vertAlign w:val="superscript"/>
              </w:rPr>
              <w:t>nd</w:t>
            </w:r>
            <w:r w:rsidRPr="00A15E25">
              <w:rPr>
                <w:color w:val="000000" w:themeColor="text1"/>
                <w:sz w:val="20"/>
              </w:rPr>
              <w:t xml:space="preserve"> 1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/time </w:t>
            </w:r>
            <w:proofErr w:type="spellStart"/>
            <w:r w:rsidRPr="00A15E25">
              <w:rPr>
                <w:color w:val="000000" w:themeColor="text1"/>
                <w:sz w:val="20"/>
              </w:rPr>
              <w:t>shts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reg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15E25">
              <w:rPr>
                <w:color w:val="000000" w:themeColor="text1"/>
                <w:sz w:val="20"/>
              </w:rPr>
              <w:t>sched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/as needed up to 29.5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</w:tr>
      <w:tr w:rsidR="00DA34A3" w:rsidRPr="00A15E25" w:rsidTr="00DA34A3">
        <w:trPr>
          <w:trHeight w:val="540"/>
        </w:trPr>
        <w:tc>
          <w:tcPr>
            <w:tcW w:w="948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Ware, Darlene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Cashier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/time </w:t>
            </w:r>
            <w:proofErr w:type="spellStart"/>
            <w:r w:rsidRPr="00A15E25">
              <w:rPr>
                <w:color w:val="000000" w:themeColor="text1"/>
                <w:sz w:val="20"/>
              </w:rPr>
              <w:t>shts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reg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15E25">
              <w:rPr>
                <w:color w:val="000000" w:themeColor="text1"/>
                <w:sz w:val="20"/>
              </w:rPr>
              <w:t>sched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/as needed up to 29.5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8</w:t>
            </w:r>
          </w:p>
        </w:tc>
      </w:tr>
      <w:tr w:rsidR="00DA34A3" w:rsidRPr="00A15E25" w:rsidTr="00DA34A3">
        <w:trPr>
          <w:trHeight w:val="540"/>
        </w:trPr>
        <w:tc>
          <w:tcPr>
            <w:tcW w:w="948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Woodward, Beth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PT Café Cook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 of 2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/time </w:t>
            </w:r>
            <w:proofErr w:type="spellStart"/>
            <w:r w:rsidRPr="00A15E25">
              <w:rPr>
                <w:color w:val="000000" w:themeColor="text1"/>
                <w:sz w:val="20"/>
              </w:rPr>
              <w:t>shts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reg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15E25">
              <w:rPr>
                <w:color w:val="000000" w:themeColor="text1"/>
                <w:sz w:val="20"/>
              </w:rPr>
              <w:t>sched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/as needed up to 29.5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</w:t>
            </w:r>
          </w:p>
        </w:tc>
      </w:tr>
      <w:tr w:rsidR="00DA34A3" w:rsidRPr="00A15E25" w:rsidTr="00DA34A3">
        <w:trPr>
          <w:trHeight w:val="540"/>
        </w:trPr>
        <w:tc>
          <w:tcPr>
            <w:tcW w:w="948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Yarman</w:t>
            </w:r>
            <w:proofErr w:type="spellEnd"/>
            <w:r w:rsidRPr="00A15E25">
              <w:rPr>
                <w:color w:val="000000" w:themeColor="text1"/>
                <w:sz w:val="20"/>
              </w:rPr>
              <w:t>, Trina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Aide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/time </w:t>
            </w:r>
            <w:proofErr w:type="spellStart"/>
            <w:r w:rsidRPr="00A15E25">
              <w:rPr>
                <w:color w:val="000000" w:themeColor="text1"/>
                <w:sz w:val="20"/>
              </w:rPr>
              <w:t>shts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reg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15E25">
              <w:rPr>
                <w:color w:val="000000" w:themeColor="text1"/>
                <w:sz w:val="20"/>
              </w:rPr>
              <w:t>sched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/as needed up to 29.5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DA34A3" w:rsidRPr="00A15E25" w:rsidRDefault="00DA34A3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9</w:t>
            </w:r>
          </w:p>
        </w:tc>
      </w:tr>
    </w:tbl>
    <w:p w:rsidR="00DA34A3" w:rsidRDefault="00DA34A3" w:rsidP="00DA34A3">
      <w:pPr>
        <w:tabs>
          <w:tab w:val="left" w:pos="990"/>
          <w:tab w:val="left" w:pos="1080"/>
        </w:tabs>
        <w:contextualSpacing/>
        <w:jc w:val="both"/>
      </w:pPr>
    </w:p>
    <w:p w:rsidR="00DA34A3" w:rsidRDefault="00DA34A3" w:rsidP="001A52E9">
      <w:pPr>
        <w:tabs>
          <w:tab w:val="left" w:pos="990"/>
          <w:tab w:val="left" w:pos="1080"/>
        </w:tabs>
        <w:contextualSpacing/>
        <w:jc w:val="both"/>
      </w:pPr>
    </w:p>
    <w:p w:rsidR="00DA34A3" w:rsidRPr="00DA34A3" w:rsidRDefault="00DA34A3" w:rsidP="00DA34A3">
      <w:pPr>
        <w:pStyle w:val="ListParagraph"/>
        <w:ind w:left="630"/>
        <w:contextualSpacing/>
        <w:jc w:val="both"/>
      </w:pPr>
    </w:p>
    <w:p w:rsidR="00DA34A3" w:rsidRDefault="00AC5E2F" w:rsidP="00DA34A3">
      <w:pPr>
        <w:jc w:val="both"/>
      </w:pPr>
      <w:r>
        <w:t xml:space="preserve">Page </w:t>
      </w:r>
      <w:proofErr w:type="gramStart"/>
      <w:r>
        <w:t>Forty Six</w:t>
      </w:r>
      <w:proofErr w:type="gramEnd"/>
      <w:r w:rsidR="00DA34A3">
        <w:t xml:space="preserve"> </w:t>
      </w:r>
    </w:p>
    <w:p w:rsidR="00DA34A3" w:rsidRDefault="00DA34A3" w:rsidP="00DA34A3">
      <w:pPr>
        <w:jc w:val="both"/>
      </w:pPr>
      <w:r>
        <w:t>April 10, 2019</w:t>
      </w:r>
    </w:p>
    <w:p w:rsidR="00DA34A3" w:rsidRDefault="00DA34A3" w:rsidP="00DA34A3"/>
    <w:p w:rsidR="00DA34A3" w:rsidRDefault="00DA34A3" w:rsidP="00DA34A3">
      <w:pPr>
        <w:jc w:val="center"/>
      </w:pPr>
      <w:r>
        <w:t>Minutes of the Regular Meeting of the Wayne County</w:t>
      </w:r>
    </w:p>
    <w:p w:rsidR="00DA34A3" w:rsidRDefault="00DA34A3" w:rsidP="00DA34A3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DA34A3" w:rsidRDefault="00DA34A3" w:rsidP="00DA34A3"/>
    <w:p w:rsidR="00DA34A3" w:rsidRDefault="00DA34A3" w:rsidP="00DA34A3">
      <w:pPr>
        <w:jc w:val="both"/>
      </w:pPr>
      <w:r>
        <w:t>SUPERINTENDENT’S CONSENT AGENDA – (</w:t>
      </w:r>
      <w:proofErr w:type="spellStart"/>
      <w:r>
        <w:t>Con’t</w:t>
      </w:r>
      <w:proofErr w:type="spellEnd"/>
      <w:r>
        <w:t>)</w:t>
      </w:r>
    </w:p>
    <w:p w:rsidR="00DA34A3" w:rsidRPr="00DA34A3" w:rsidRDefault="00DA34A3" w:rsidP="00DA34A3">
      <w:pPr>
        <w:pStyle w:val="ListParagraph"/>
        <w:ind w:left="630"/>
        <w:contextualSpacing/>
        <w:jc w:val="both"/>
      </w:pPr>
    </w:p>
    <w:p w:rsidR="00DA34A3" w:rsidRPr="00DA34A3" w:rsidRDefault="00DA34A3" w:rsidP="00E03AAE">
      <w:pPr>
        <w:pStyle w:val="ListParagraph"/>
        <w:numPr>
          <w:ilvl w:val="0"/>
          <w:numId w:val="9"/>
        </w:numPr>
        <w:ind w:left="720"/>
        <w:contextualSpacing/>
        <w:rPr>
          <w:color w:val="000000" w:themeColor="text1"/>
          <w:sz w:val="22"/>
          <w:szCs w:val="22"/>
        </w:rPr>
      </w:pPr>
      <w:r w:rsidRPr="00DA34A3">
        <w:rPr>
          <w:color w:val="000000" w:themeColor="text1"/>
          <w:sz w:val="22"/>
          <w:szCs w:val="22"/>
        </w:rPr>
        <w:t>Employment of the following person part-time/hourly/per time sheets/as needed, per Casual Labor Pay Scale, with a maximum of 29.5 hours per week (unless specifically noted) for the 2019-2020 school year:</w:t>
      </w:r>
    </w:p>
    <w:p w:rsidR="00DA34A3" w:rsidRPr="00DA34A3" w:rsidRDefault="00DA34A3" w:rsidP="00DA34A3">
      <w:pPr>
        <w:pStyle w:val="ListParagraph"/>
        <w:ind w:left="63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702"/>
        <w:gridCol w:w="1361"/>
        <w:gridCol w:w="2635"/>
        <w:gridCol w:w="861"/>
        <w:gridCol w:w="717"/>
      </w:tblGrid>
      <w:tr w:rsidR="00B808B4" w:rsidRPr="00A15E25" w:rsidTr="00B808B4">
        <w:trPr>
          <w:trHeight w:val="418"/>
        </w:trPr>
        <w:tc>
          <w:tcPr>
            <w:tcW w:w="868" w:type="pct"/>
            <w:shd w:val="clear" w:color="auto" w:fill="D9D9D9" w:themeFill="background1" w:themeFillShade="D9"/>
            <w:vAlign w:val="center"/>
            <w:hideMark/>
          </w:tcPr>
          <w:p w:rsidR="00B808B4" w:rsidRPr="00A15E25" w:rsidRDefault="00B808B4" w:rsidP="00607B96">
            <w:pPr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NAME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  <w:hideMark/>
          </w:tcPr>
          <w:p w:rsidR="00B808B4" w:rsidRPr="00A15E25" w:rsidRDefault="00B808B4" w:rsidP="00607B96">
            <w:pPr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POSITION</w:t>
            </w:r>
          </w:p>
        </w:tc>
        <w:tc>
          <w:tcPr>
            <w:tcW w:w="653" w:type="pct"/>
            <w:shd w:val="clear" w:color="auto" w:fill="D9D9D9" w:themeFill="background1" w:themeFillShade="D9"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CONTRACT</w:t>
            </w:r>
          </w:p>
        </w:tc>
        <w:tc>
          <w:tcPr>
            <w:tcW w:w="1551" w:type="pct"/>
            <w:shd w:val="clear" w:color="auto" w:fill="D9D9D9" w:themeFill="background1" w:themeFillShade="D9"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DAYS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CLASS</w:t>
            </w:r>
          </w:p>
        </w:tc>
        <w:tc>
          <w:tcPr>
            <w:tcW w:w="451" w:type="pct"/>
            <w:shd w:val="clear" w:color="auto" w:fill="D9D9D9" w:themeFill="background1" w:themeFillShade="D9"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STEP</w:t>
            </w:r>
          </w:p>
        </w:tc>
      </w:tr>
      <w:tr w:rsidR="00B808B4" w:rsidRPr="00A15E25" w:rsidTr="00B808B4">
        <w:trPr>
          <w:trHeight w:val="420"/>
        </w:trPr>
        <w:tc>
          <w:tcPr>
            <w:tcW w:w="868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Bowman, Trevor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Casual Labor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 of 2</w:t>
            </w: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Part time/</w:t>
            </w: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>/as needed/per time sheets (max. of 40 hrs. per week for Summer Help only)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4</w:t>
            </w:r>
          </w:p>
        </w:tc>
      </w:tr>
      <w:tr w:rsidR="00B808B4" w:rsidRPr="00A15E25" w:rsidTr="00B808B4">
        <w:trPr>
          <w:trHeight w:val="540"/>
        </w:trPr>
        <w:tc>
          <w:tcPr>
            <w:tcW w:w="868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Haley, Jason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Casual Labor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Part time/</w:t>
            </w: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>/as needed/per time sheets (max. of 40 hrs. per week for Summer Help only)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</w:t>
            </w:r>
          </w:p>
        </w:tc>
      </w:tr>
      <w:tr w:rsidR="00B808B4" w:rsidRPr="00A15E25" w:rsidTr="00B808B4">
        <w:trPr>
          <w:trHeight w:val="420"/>
        </w:trPr>
        <w:tc>
          <w:tcPr>
            <w:tcW w:w="868" w:type="pct"/>
            <w:shd w:val="clear" w:color="auto" w:fill="auto"/>
            <w:vAlign w:val="center"/>
          </w:tcPr>
          <w:p w:rsidR="00B808B4" w:rsidRPr="00A15E25" w:rsidRDefault="00B808B4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Johnson, Elizabeth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B808B4" w:rsidRPr="00A15E25" w:rsidRDefault="00B808B4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Casual Labor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New 2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Part time/</w:t>
            </w: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>/as needed/per time sheets not to exceed 200 hrs. (asst. w/ placement, enrollment and retention for both HS and AE)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</w:t>
            </w:r>
          </w:p>
        </w:tc>
      </w:tr>
      <w:tr w:rsidR="00B808B4" w:rsidRPr="00A15E25" w:rsidTr="00B808B4">
        <w:trPr>
          <w:trHeight w:val="420"/>
        </w:trPr>
        <w:tc>
          <w:tcPr>
            <w:tcW w:w="868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Long, Amber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Animal Care/Feeding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/time </w:t>
            </w:r>
            <w:proofErr w:type="spellStart"/>
            <w:r w:rsidRPr="00A15E25">
              <w:rPr>
                <w:color w:val="000000" w:themeColor="text1"/>
                <w:sz w:val="20"/>
              </w:rPr>
              <w:t>shts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 as needed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15</w:t>
            </w:r>
          </w:p>
        </w:tc>
      </w:tr>
      <w:tr w:rsidR="00B808B4" w:rsidRPr="00A15E25" w:rsidTr="00B808B4">
        <w:trPr>
          <w:trHeight w:val="516"/>
        </w:trPr>
        <w:tc>
          <w:tcPr>
            <w:tcW w:w="868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rPr>
                <w:color w:val="000000" w:themeColor="text1"/>
                <w:sz w:val="20"/>
              </w:rPr>
            </w:pPr>
            <w:proofErr w:type="spellStart"/>
            <w:r w:rsidRPr="00A15E25">
              <w:rPr>
                <w:color w:val="000000" w:themeColor="text1"/>
                <w:sz w:val="20"/>
              </w:rPr>
              <w:t>O'Hearn</w:t>
            </w:r>
            <w:proofErr w:type="spellEnd"/>
            <w:r w:rsidRPr="00A15E25">
              <w:rPr>
                <w:color w:val="000000" w:themeColor="text1"/>
                <w:sz w:val="20"/>
              </w:rPr>
              <w:t>, Celia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Animal Care/Feeding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2 of 2</w:t>
            </w: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Part time/</w:t>
            </w: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>/as needed/per time sheets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</w:t>
            </w:r>
          </w:p>
        </w:tc>
      </w:tr>
      <w:tr w:rsidR="00B808B4" w:rsidRPr="00A15E25" w:rsidTr="00B808B4">
        <w:trPr>
          <w:trHeight w:val="540"/>
        </w:trPr>
        <w:tc>
          <w:tcPr>
            <w:tcW w:w="868" w:type="pct"/>
            <w:shd w:val="clear" w:color="auto" w:fill="auto"/>
            <w:vAlign w:val="center"/>
          </w:tcPr>
          <w:p w:rsidR="00B808B4" w:rsidRPr="00A15E25" w:rsidRDefault="00B808B4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Smith, Rocky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B808B4" w:rsidRPr="00A15E25" w:rsidRDefault="00B808B4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Casual Labor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Part time/</w:t>
            </w: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>/as needed/per time sheets (max. of 40 hrs. per week for Summer Help only)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</w:t>
            </w:r>
          </w:p>
        </w:tc>
      </w:tr>
      <w:tr w:rsidR="00B808B4" w:rsidRPr="00A15E25" w:rsidTr="00B808B4">
        <w:trPr>
          <w:trHeight w:val="540"/>
        </w:trPr>
        <w:tc>
          <w:tcPr>
            <w:tcW w:w="868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Tuttle, Stefanie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Casual Labor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New 2</w:t>
            </w: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Part time/</w:t>
            </w:r>
            <w:proofErr w:type="spellStart"/>
            <w:r w:rsidRPr="00A15E25">
              <w:rPr>
                <w:color w:val="000000" w:themeColor="text1"/>
                <w:sz w:val="20"/>
              </w:rPr>
              <w:t>hrly</w:t>
            </w:r>
            <w:proofErr w:type="spellEnd"/>
            <w:r w:rsidRPr="00A15E25">
              <w:rPr>
                <w:color w:val="000000" w:themeColor="text1"/>
                <w:sz w:val="20"/>
              </w:rPr>
              <w:t xml:space="preserve">/as needed/per time sheets up to 29.5 </w:t>
            </w:r>
            <w:proofErr w:type="spellStart"/>
            <w:r w:rsidRPr="00A15E25">
              <w:rPr>
                <w:color w:val="000000" w:themeColor="text1"/>
                <w:sz w:val="20"/>
              </w:rPr>
              <w:t>hrs</w:t>
            </w:r>
            <w:proofErr w:type="spellEnd"/>
            <w:r w:rsidRPr="00A15E25">
              <w:rPr>
                <w:color w:val="000000" w:themeColor="text1"/>
                <w:sz w:val="20"/>
              </w:rPr>
              <w:t>/</w:t>
            </w:r>
            <w:proofErr w:type="spellStart"/>
            <w:r w:rsidRPr="00A15E25">
              <w:rPr>
                <w:color w:val="000000" w:themeColor="text1"/>
                <w:sz w:val="20"/>
              </w:rPr>
              <w:t>wk</w:t>
            </w:r>
            <w:proofErr w:type="spellEnd"/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B808B4" w:rsidRPr="00A15E25" w:rsidRDefault="00B808B4" w:rsidP="00607B96">
            <w:pPr>
              <w:jc w:val="center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1</w:t>
            </w:r>
          </w:p>
        </w:tc>
      </w:tr>
    </w:tbl>
    <w:p w:rsidR="00797016" w:rsidRDefault="00797016" w:rsidP="00C774BA">
      <w:pPr>
        <w:tabs>
          <w:tab w:val="left" w:pos="1260"/>
        </w:tabs>
        <w:ind w:left="1350" w:hanging="1440"/>
        <w:rPr>
          <w:i/>
          <w:sz w:val="22"/>
          <w:szCs w:val="22"/>
        </w:rPr>
      </w:pPr>
    </w:p>
    <w:p w:rsidR="00C938F0" w:rsidRDefault="00C938F0" w:rsidP="00E03AAE">
      <w:pPr>
        <w:tabs>
          <w:tab w:val="left" w:pos="1260"/>
        </w:tabs>
        <w:ind w:firstLine="360"/>
        <w:rPr>
          <w:sz w:val="22"/>
          <w:szCs w:val="22"/>
        </w:rPr>
      </w:pPr>
      <w:r>
        <w:rPr>
          <w:i/>
          <w:sz w:val="22"/>
          <w:szCs w:val="22"/>
        </w:rPr>
        <w:t>6</w:t>
      </w:r>
      <w:r w:rsidRPr="00C938F0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    Resignation of Brenda Markley, Account Clerk I, to accept the position of Account </w:t>
      </w:r>
    </w:p>
    <w:p w:rsidR="00C938F0" w:rsidRDefault="00C938F0" w:rsidP="00C938F0">
      <w:pPr>
        <w:ind w:left="1890" w:hanging="1260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</w:t>
      </w:r>
      <w:r>
        <w:rPr>
          <w:sz w:val="22"/>
          <w:szCs w:val="22"/>
        </w:rPr>
        <w:t>Clerk II effective July 1, 2019</w:t>
      </w:r>
    </w:p>
    <w:p w:rsidR="00C938F0" w:rsidRDefault="00C938F0" w:rsidP="00C938F0">
      <w:pPr>
        <w:ind w:left="1620" w:hanging="1800"/>
        <w:rPr>
          <w:sz w:val="22"/>
          <w:szCs w:val="22"/>
        </w:rPr>
      </w:pPr>
    </w:p>
    <w:p w:rsidR="00C938F0" w:rsidRDefault="00C938F0" w:rsidP="00E03AAE">
      <w:pPr>
        <w:tabs>
          <w:tab w:val="left" w:pos="900"/>
        </w:tabs>
        <w:ind w:left="900" w:hanging="540"/>
        <w:rPr>
          <w:color w:val="000000" w:themeColor="text1"/>
          <w:sz w:val="22"/>
          <w:szCs w:val="22"/>
        </w:rPr>
      </w:pPr>
      <w:r w:rsidRPr="00C938F0">
        <w:rPr>
          <w:i/>
          <w:sz w:val="22"/>
          <w:szCs w:val="22"/>
        </w:rPr>
        <w:t>7.</w:t>
      </w:r>
      <w:r>
        <w:rPr>
          <w:sz w:val="22"/>
          <w:szCs w:val="22"/>
        </w:rPr>
        <w:t xml:space="preserve">     Resignation of Brenda Markley, Account Clerk II, for the purpose of retirement   effective at the end of the day on April 3, 2021</w:t>
      </w:r>
    </w:p>
    <w:p w:rsidR="00C938F0" w:rsidRDefault="00C938F0" w:rsidP="004136CE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82659B" w:rsidRDefault="0082659B" w:rsidP="004136CE">
      <w:pPr>
        <w:ind w:left="360" w:hanging="360"/>
        <w:jc w:val="both"/>
      </w:pPr>
      <w:r>
        <w:rPr>
          <w:color w:val="000000" w:themeColor="text1"/>
          <w:sz w:val="22"/>
          <w:szCs w:val="22"/>
        </w:rPr>
        <w:t xml:space="preserve">C.    </w:t>
      </w:r>
      <w:r w:rsidRPr="0082659B">
        <w:rPr>
          <w:color w:val="000000" w:themeColor="text1"/>
          <w:sz w:val="22"/>
          <w:szCs w:val="22"/>
        </w:rPr>
        <w:t>Consultant Contracts</w:t>
      </w:r>
    </w:p>
    <w:p w:rsidR="0082659B" w:rsidRDefault="0082659B" w:rsidP="004136CE">
      <w:pPr>
        <w:pStyle w:val="ListParagraph"/>
        <w:numPr>
          <w:ilvl w:val="0"/>
          <w:numId w:val="18"/>
        </w:numPr>
        <w:contextualSpacing/>
        <w:rPr>
          <w:color w:val="000000" w:themeColor="text1"/>
          <w:sz w:val="22"/>
          <w:szCs w:val="22"/>
        </w:rPr>
      </w:pPr>
      <w:r w:rsidRPr="0073550C">
        <w:rPr>
          <w:color w:val="000000" w:themeColor="text1"/>
          <w:sz w:val="22"/>
          <w:szCs w:val="22"/>
        </w:rPr>
        <w:t>Volunteers</w:t>
      </w:r>
      <w:r>
        <w:rPr>
          <w:color w:val="000000" w:themeColor="text1"/>
          <w:sz w:val="22"/>
          <w:szCs w:val="22"/>
        </w:rPr>
        <w:t>:</w:t>
      </w:r>
    </w:p>
    <w:p w:rsidR="0082659B" w:rsidRDefault="00C938F0" w:rsidP="004136CE">
      <w:pPr>
        <w:pStyle w:val="ListParagraph"/>
        <w:numPr>
          <w:ilvl w:val="0"/>
          <w:numId w:val="1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82659B">
        <w:rPr>
          <w:color w:val="000000" w:themeColor="text1"/>
          <w:sz w:val="22"/>
          <w:szCs w:val="22"/>
        </w:rPr>
        <w:t>Volunteers:</w:t>
      </w:r>
    </w:p>
    <w:p w:rsidR="0082659B" w:rsidRPr="0082659B" w:rsidRDefault="0082659B" w:rsidP="0082659B">
      <w:pPr>
        <w:pStyle w:val="ListParagraph"/>
        <w:ind w:left="360"/>
        <w:rPr>
          <w:color w:val="000000" w:themeColor="text1"/>
          <w:sz w:val="22"/>
          <w:szCs w:val="22"/>
        </w:rPr>
      </w:pPr>
    </w:p>
    <w:p w:rsidR="005C1B34" w:rsidRDefault="0082659B" w:rsidP="00A57C04">
      <w:pPr>
        <w:pStyle w:val="ListParagraph"/>
        <w:numPr>
          <w:ilvl w:val="0"/>
          <w:numId w:val="17"/>
        </w:numPr>
        <w:tabs>
          <w:tab w:val="left" w:pos="900"/>
          <w:tab w:val="left" w:pos="1080"/>
        </w:tabs>
        <w:ind w:left="900" w:hanging="540"/>
        <w:contextualSpacing/>
        <w:jc w:val="both"/>
      </w:pPr>
      <w:r w:rsidRPr="00C774BA">
        <w:rPr>
          <w:color w:val="000000" w:themeColor="text1"/>
          <w:sz w:val="22"/>
          <w:szCs w:val="22"/>
        </w:rPr>
        <w:t>Approval of the following volunteers for Aspire and English for Speakers of Other Languages (ESOL) for the 2018-2019 school year:</w:t>
      </w:r>
    </w:p>
    <w:tbl>
      <w:tblPr>
        <w:tblpPr w:leftFromText="180" w:rightFromText="180" w:vertAnchor="text" w:horzAnchor="page" w:tblpX="1691" w:tblpY="4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966"/>
        <w:gridCol w:w="6592"/>
      </w:tblGrid>
      <w:tr w:rsidR="00F11804" w:rsidRPr="0073550C" w:rsidTr="00A159FF">
        <w:trPr>
          <w:trHeight w:val="260"/>
        </w:trPr>
        <w:tc>
          <w:tcPr>
            <w:tcW w:w="666" w:type="pct"/>
            <w:shd w:val="clear" w:color="auto" w:fill="D9D9D9" w:themeFill="background1" w:themeFillShade="D9"/>
            <w:vAlign w:val="bottom"/>
            <w:hideMark/>
          </w:tcPr>
          <w:p w:rsidR="00F11804" w:rsidRPr="0073550C" w:rsidRDefault="00F11804" w:rsidP="00A159FF">
            <w:pPr>
              <w:rPr>
                <w:b/>
                <w:sz w:val="20"/>
              </w:rPr>
            </w:pPr>
            <w:r w:rsidRPr="0073550C">
              <w:rPr>
                <w:b/>
                <w:sz w:val="20"/>
              </w:rPr>
              <w:t xml:space="preserve">LAST 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bottom"/>
            <w:hideMark/>
          </w:tcPr>
          <w:p w:rsidR="00F11804" w:rsidRPr="0073550C" w:rsidRDefault="00F11804" w:rsidP="00A159FF">
            <w:pPr>
              <w:rPr>
                <w:b/>
                <w:sz w:val="20"/>
              </w:rPr>
            </w:pPr>
            <w:r w:rsidRPr="0073550C">
              <w:rPr>
                <w:b/>
                <w:sz w:val="20"/>
              </w:rPr>
              <w:t xml:space="preserve">FIRST </w:t>
            </w:r>
          </w:p>
        </w:tc>
        <w:tc>
          <w:tcPr>
            <w:tcW w:w="3780" w:type="pct"/>
            <w:shd w:val="clear" w:color="auto" w:fill="D9D9D9" w:themeFill="background1" w:themeFillShade="D9"/>
            <w:vAlign w:val="bottom"/>
            <w:hideMark/>
          </w:tcPr>
          <w:p w:rsidR="00F11804" w:rsidRPr="0073550C" w:rsidRDefault="00F11804" w:rsidP="00A159FF">
            <w:pPr>
              <w:rPr>
                <w:b/>
                <w:sz w:val="20"/>
              </w:rPr>
            </w:pPr>
            <w:r w:rsidRPr="0073550C">
              <w:rPr>
                <w:b/>
                <w:sz w:val="20"/>
              </w:rPr>
              <w:t>BACKGROUND INFORMATION</w:t>
            </w:r>
          </w:p>
        </w:tc>
      </w:tr>
      <w:tr w:rsidR="00F11804" w:rsidRPr="0073550C" w:rsidTr="00A159FF">
        <w:trPr>
          <w:trHeight w:val="233"/>
        </w:trPr>
        <w:tc>
          <w:tcPr>
            <w:tcW w:w="666" w:type="pct"/>
            <w:shd w:val="clear" w:color="auto" w:fill="auto"/>
            <w:vAlign w:val="bottom"/>
          </w:tcPr>
          <w:p w:rsidR="00F11804" w:rsidRPr="0073550C" w:rsidRDefault="00F11804" w:rsidP="00A159FF">
            <w:pPr>
              <w:jc w:val="both"/>
              <w:rPr>
                <w:sz w:val="20"/>
              </w:rPr>
            </w:pPr>
            <w:r>
              <w:rPr>
                <w:sz w:val="20"/>
              </w:rPr>
              <w:t>Brinkerhoff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F11804" w:rsidRPr="0073550C" w:rsidRDefault="00F11804" w:rsidP="00A159FF">
            <w:pPr>
              <w:jc w:val="both"/>
              <w:rPr>
                <w:sz w:val="20"/>
              </w:rPr>
            </w:pPr>
            <w:r>
              <w:rPr>
                <w:sz w:val="20"/>
              </w:rPr>
              <w:t>Peggy</w:t>
            </w:r>
          </w:p>
        </w:tc>
        <w:tc>
          <w:tcPr>
            <w:tcW w:w="3780" w:type="pct"/>
            <w:shd w:val="clear" w:color="auto" w:fill="auto"/>
            <w:vAlign w:val="bottom"/>
          </w:tcPr>
          <w:p w:rsidR="00F11804" w:rsidRPr="0073550C" w:rsidRDefault="00F11804" w:rsidP="00A159FF">
            <w:pPr>
              <w:jc w:val="both"/>
              <w:rPr>
                <w:sz w:val="20"/>
              </w:rPr>
            </w:pPr>
            <w:r w:rsidRPr="0073550C">
              <w:rPr>
                <w:sz w:val="22"/>
                <w:szCs w:val="22"/>
              </w:rPr>
              <w:t xml:space="preserve">New Aspire Volunteer; </w:t>
            </w:r>
            <w:r>
              <w:rPr>
                <w:sz w:val="22"/>
                <w:szCs w:val="22"/>
              </w:rPr>
              <w:t xml:space="preserve">retired from </w:t>
            </w:r>
            <w:proofErr w:type="spellStart"/>
            <w:r>
              <w:rPr>
                <w:sz w:val="22"/>
                <w:szCs w:val="22"/>
              </w:rPr>
              <w:t>Waynedale</w:t>
            </w:r>
            <w:proofErr w:type="spellEnd"/>
            <w:r>
              <w:rPr>
                <w:sz w:val="22"/>
                <w:szCs w:val="22"/>
              </w:rPr>
              <w:t xml:space="preserve"> High School</w:t>
            </w:r>
          </w:p>
        </w:tc>
      </w:tr>
    </w:tbl>
    <w:p w:rsidR="00C774BA" w:rsidRDefault="00C774BA" w:rsidP="005C1B34">
      <w:pPr>
        <w:jc w:val="both"/>
      </w:pPr>
    </w:p>
    <w:p w:rsidR="00911FD1" w:rsidRDefault="00AC5E2F" w:rsidP="00911FD1">
      <w:pPr>
        <w:jc w:val="both"/>
      </w:pPr>
      <w:r>
        <w:t xml:space="preserve">Page </w:t>
      </w:r>
      <w:proofErr w:type="gramStart"/>
      <w:r>
        <w:t>Forty Seven</w:t>
      </w:r>
      <w:proofErr w:type="gramEnd"/>
    </w:p>
    <w:p w:rsidR="00911FD1" w:rsidRDefault="00911FD1" w:rsidP="00911FD1">
      <w:pPr>
        <w:jc w:val="both"/>
      </w:pPr>
      <w:r>
        <w:t>April 10, 2019</w:t>
      </w:r>
    </w:p>
    <w:p w:rsidR="00911FD1" w:rsidRDefault="00911FD1" w:rsidP="00911FD1"/>
    <w:p w:rsidR="00911FD1" w:rsidRDefault="00911FD1" w:rsidP="00911FD1">
      <w:pPr>
        <w:jc w:val="center"/>
      </w:pPr>
      <w:r>
        <w:t>Minutes of the Regular Meeting of the Wayne County</w:t>
      </w:r>
    </w:p>
    <w:p w:rsidR="00911FD1" w:rsidRDefault="00911FD1" w:rsidP="00911FD1">
      <w:pPr>
        <w:pStyle w:val="Heading7"/>
        <w:tabs>
          <w:tab w:val="left" w:pos="720"/>
        </w:tabs>
        <w:jc w:val="center"/>
        <w:rPr>
          <w:b w:val="0"/>
        </w:rPr>
      </w:pPr>
      <w:r>
        <w:rPr>
          <w:b w:val="0"/>
        </w:rPr>
        <w:t>Joint Vocational School District Board of Education</w:t>
      </w:r>
    </w:p>
    <w:p w:rsidR="00911FD1" w:rsidRDefault="00911FD1" w:rsidP="00911FD1"/>
    <w:p w:rsidR="00911FD1" w:rsidRDefault="00911FD1" w:rsidP="00911FD1">
      <w:pPr>
        <w:jc w:val="both"/>
      </w:pPr>
      <w:r>
        <w:t>SUPERINTENDENT’S CONSENT AGENDA – (</w:t>
      </w:r>
      <w:proofErr w:type="spellStart"/>
      <w:r>
        <w:t>Con’t</w:t>
      </w:r>
      <w:proofErr w:type="spellEnd"/>
      <w:r>
        <w:t>)</w:t>
      </w:r>
    </w:p>
    <w:p w:rsidR="005C1B34" w:rsidRDefault="005C1B34" w:rsidP="005C1B34">
      <w:pPr>
        <w:jc w:val="both"/>
      </w:pPr>
    </w:p>
    <w:p w:rsidR="00F11804" w:rsidRPr="00A15E25" w:rsidRDefault="00F11804" w:rsidP="004136CE">
      <w:pPr>
        <w:pStyle w:val="ListParagraph"/>
        <w:numPr>
          <w:ilvl w:val="0"/>
          <w:numId w:val="21"/>
        </w:numPr>
        <w:ind w:left="360"/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Approval to remove the following from inventory:</w:t>
      </w:r>
    </w:p>
    <w:p w:rsidR="00F11804" w:rsidRPr="00A15E25" w:rsidRDefault="00F11804" w:rsidP="00F11804">
      <w:pPr>
        <w:pStyle w:val="ListParagraph"/>
        <w:rPr>
          <w:color w:val="000000" w:themeColor="text1"/>
          <w:sz w:val="22"/>
          <w:szCs w:val="22"/>
        </w:rPr>
      </w:pPr>
    </w:p>
    <w:p w:rsidR="00F11804" w:rsidRPr="00A15E25" w:rsidRDefault="00F11804" w:rsidP="004136CE">
      <w:pPr>
        <w:pStyle w:val="ListParagraph"/>
        <w:numPr>
          <w:ilvl w:val="0"/>
          <w:numId w:val="20"/>
        </w:numPr>
        <w:tabs>
          <w:tab w:val="left" w:pos="720"/>
        </w:tabs>
        <w:ind w:left="1440" w:hanging="1080"/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3D printer Dimension SST 1200ES due to bad systems processing CPU board</w:t>
      </w:r>
    </w:p>
    <w:p w:rsidR="00F11804" w:rsidRPr="00A15E25" w:rsidRDefault="00F11804" w:rsidP="00F11804">
      <w:pPr>
        <w:pStyle w:val="ListParagraph"/>
        <w:tabs>
          <w:tab w:val="left" w:pos="720"/>
        </w:tabs>
        <w:ind w:left="1440"/>
        <w:rPr>
          <w:color w:val="000000" w:themeColor="text1"/>
          <w:sz w:val="22"/>
          <w:szCs w:val="22"/>
        </w:rPr>
      </w:pPr>
    </w:p>
    <w:p w:rsidR="00F11804" w:rsidRDefault="00F11804" w:rsidP="004136CE">
      <w:pPr>
        <w:pStyle w:val="ListParagraph"/>
        <w:numPr>
          <w:ilvl w:val="0"/>
          <w:numId w:val="20"/>
        </w:numPr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 xml:space="preserve">Various monitors to be sold at the next yard sale </w:t>
      </w:r>
    </w:p>
    <w:p w:rsidR="004136CE" w:rsidRPr="004136CE" w:rsidRDefault="004136CE" w:rsidP="004136CE">
      <w:pPr>
        <w:pStyle w:val="ListParagraph"/>
        <w:rPr>
          <w:color w:val="000000" w:themeColor="text1"/>
          <w:sz w:val="22"/>
          <w:szCs w:val="22"/>
        </w:rPr>
      </w:pPr>
    </w:p>
    <w:p w:rsidR="004136CE" w:rsidRDefault="004136CE" w:rsidP="004136CE">
      <w:pPr>
        <w:pStyle w:val="ListParagraph"/>
        <w:numPr>
          <w:ilvl w:val="0"/>
          <w:numId w:val="20"/>
        </w:numPr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EKG in poor condition and cannot be repaired</w:t>
      </w:r>
    </w:p>
    <w:p w:rsidR="004136CE" w:rsidRPr="004136CE" w:rsidRDefault="004136CE" w:rsidP="004136CE">
      <w:pPr>
        <w:pStyle w:val="ListParagraph"/>
        <w:rPr>
          <w:color w:val="000000" w:themeColor="text1"/>
          <w:sz w:val="22"/>
          <w:szCs w:val="22"/>
        </w:rPr>
      </w:pPr>
    </w:p>
    <w:p w:rsidR="004136CE" w:rsidRDefault="004136CE" w:rsidP="004136CE">
      <w:pPr>
        <w:pStyle w:val="ListParagraph"/>
        <w:numPr>
          <w:ilvl w:val="0"/>
          <w:numId w:val="20"/>
        </w:numPr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Broken centrifuge</w:t>
      </w:r>
    </w:p>
    <w:p w:rsidR="004136CE" w:rsidRPr="004136CE" w:rsidRDefault="004136CE" w:rsidP="004136CE">
      <w:pPr>
        <w:pStyle w:val="ListParagraph"/>
        <w:rPr>
          <w:color w:val="000000" w:themeColor="text1"/>
          <w:sz w:val="22"/>
          <w:szCs w:val="22"/>
        </w:rPr>
      </w:pPr>
    </w:p>
    <w:p w:rsidR="004136CE" w:rsidRDefault="004136CE" w:rsidP="004136CE">
      <w:pPr>
        <w:pStyle w:val="ListParagraph"/>
        <w:numPr>
          <w:ilvl w:val="0"/>
          <w:numId w:val="22"/>
        </w:numPr>
        <w:ind w:left="270" w:hanging="27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  <w:r w:rsidRPr="00A15E25">
        <w:rPr>
          <w:color w:val="000000" w:themeColor="text1"/>
          <w:sz w:val="22"/>
          <w:szCs w:val="22"/>
        </w:rPr>
        <w:t>Approval to accept the following donations:</w:t>
      </w:r>
    </w:p>
    <w:p w:rsidR="004136CE" w:rsidRDefault="004136CE" w:rsidP="004136CE">
      <w:pPr>
        <w:pStyle w:val="ListParagraph"/>
        <w:ind w:left="270"/>
        <w:contextualSpacing/>
        <w:rPr>
          <w:color w:val="000000" w:themeColor="text1"/>
          <w:sz w:val="22"/>
          <w:szCs w:val="22"/>
        </w:rPr>
      </w:pPr>
    </w:p>
    <w:p w:rsidR="004136CE" w:rsidRPr="00A15E25" w:rsidRDefault="004136CE" w:rsidP="001D3065">
      <w:pPr>
        <w:pStyle w:val="ListParagraph"/>
        <w:numPr>
          <w:ilvl w:val="3"/>
          <w:numId w:val="18"/>
        </w:numPr>
        <w:tabs>
          <w:tab w:val="left" w:pos="720"/>
          <w:tab w:val="left" w:pos="990"/>
        </w:tabs>
        <w:ind w:left="720"/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 xml:space="preserve">Golf cart and trailer axle set from Josh </w:t>
      </w:r>
      <w:proofErr w:type="spellStart"/>
      <w:r w:rsidRPr="00A15E25">
        <w:rPr>
          <w:color w:val="000000" w:themeColor="text1"/>
          <w:sz w:val="22"/>
          <w:szCs w:val="22"/>
        </w:rPr>
        <w:t>Suttle</w:t>
      </w:r>
      <w:proofErr w:type="spellEnd"/>
      <w:r w:rsidRPr="00A15E25">
        <w:rPr>
          <w:color w:val="000000" w:themeColor="text1"/>
          <w:sz w:val="22"/>
          <w:szCs w:val="22"/>
        </w:rPr>
        <w:t xml:space="preserve"> for use in the Truck Mechanics program, with an approximate value of $650</w:t>
      </w:r>
    </w:p>
    <w:p w:rsidR="004136CE" w:rsidRPr="00A15E25" w:rsidRDefault="004136CE" w:rsidP="004136CE">
      <w:pPr>
        <w:pStyle w:val="ListParagraph"/>
        <w:ind w:left="360" w:hanging="360"/>
        <w:rPr>
          <w:color w:val="000000" w:themeColor="text1"/>
          <w:sz w:val="22"/>
          <w:szCs w:val="22"/>
        </w:rPr>
      </w:pPr>
    </w:p>
    <w:p w:rsidR="004136CE" w:rsidRPr="001D3065" w:rsidRDefault="004136CE" w:rsidP="001D3065">
      <w:pPr>
        <w:pStyle w:val="ListParagraph"/>
        <w:numPr>
          <w:ilvl w:val="3"/>
          <w:numId w:val="18"/>
        </w:numPr>
        <w:ind w:left="720"/>
        <w:contextualSpacing/>
        <w:rPr>
          <w:color w:val="000000" w:themeColor="text1"/>
          <w:sz w:val="22"/>
          <w:szCs w:val="22"/>
        </w:rPr>
      </w:pPr>
      <w:r w:rsidRPr="001D3065">
        <w:rPr>
          <w:color w:val="000000" w:themeColor="text1"/>
          <w:sz w:val="22"/>
          <w:szCs w:val="22"/>
        </w:rPr>
        <w:t>John Deere diesel power unit from Superior Diesel, Inc. for use in the Truck Mechanics program, with an approximate value of $2,500</w:t>
      </w:r>
    </w:p>
    <w:p w:rsidR="004136CE" w:rsidRPr="00A15E25" w:rsidRDefault="004136CE" w:rsidP="004136CE">
      <w:pPr>
        <w:rPr>
          <w:color w:val="000000" w:themeColor="text1"/>
          <w:sz w:val="22"/>
          <w:szCs w:val="22"/>
        </w:rPr>
      </w:pPr>
    </w:p>
    <w:p w:rsidR="004136CE" w:rsidRPr="001D3065" w:rsidRDefault="004136CE" w:rsidP="001D3065">
      <w:pPr>
        <w:pStyle w:val="ListParagraph"/>
        <w:numPr>
          <w:ilvl w:val="3"/>
          <w:numId w:val="18"/>
        </w:numPr>
        <w:ind w:firstLine="1170"/>
        <w:contextualSpacing/>
        <w:rPr>
          <w:color w:val="000000" w:themeColor="text1"/>
          <w:sz w:val="22"/>
          <w:szCs w:val="22"/>
        </w:rPr>
      </w:pPr>
      <w:r w:rsidRPr="001D3065">
        <w:rPr>
          <w:color w:val="000000" w:themeColor="text1"/>
          <w:sz w:val="22"/>
          <w:szCs w:val="22"/>
        </w:rPr>
        <w:t xml:space="preserve">Additional donations received from the following businesses and organizations for the </w:t>
      </w:r>
    </w:p>
    <w:p w:rsidR="009271A0" w:rsidRDefault="004136CE" w:rsidP="003C72CC">
      <w:pPr>
        <w:pStyle w:val="ListParagraph"/>
        <w:ind w:left="1530" w:hanging="810"/>
        <w:rPr>
          <w:b/>
        </w:rPr>
      </w:pPr>
      <w:r w:rsidRPr="00A15E25">
        <w:rPr>
          <w:color w:val="000000" w:themeColor="text1"/>
          <w:sz w:val="22"/>
          <w:szCs w:val="22"/>
        </w:rPr>
        <w:t>Drug Free Clubs of America program:</w:t>
      </w:r>
    </w:p>
    <w:p w:rsidR="009271A0" w:rsidRDefault="009271A0" w:rsidP="009271A0">
      <w:pPr>
        <w:jc w:val="both"/>
        <w:rPr>
          <w:b/>
        </w:rPr>
      </w:pPr>
    </w:p>
    <w:tbl>
      <w:tblPr>
        <w:tblW w:w="78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60"/>
        <w:gridCol w:w="2160"/>
      </w:tblGrid>
      <w:tr w:rsidR="009271A0" w:rsidRPr="00A15E25" w:rsidTr="007E3AFD">
        <w:trPr>
          <w:trHeight w:val="251"/>
        </w:trPr>
        <w:tc>
          <w:tcPr>
            <w:tcW w:w="4410" w:type="dxa"/>
            <w:shd w:val="clear" w:color="auto" w:fill="D9D9D9" w:themeFill="background1" w:themeFillShade="D9"/>
            <w:noWrap/>
            <w:vAlign w:val="bottom"/>
            <w:hideMark/>
          </w:tcPr>
          <w:p w:rsidR="009271A0" w:rsidRPr="00A15E25" w:rsidRDefault="009271A0" w:rsidP="00A57C04">
            <w:pPr>
              <w:ind w:left="-324" w:firstLine="324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BUSINESS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bottom"/>
            <w:hideMark/>
          </w:tcPr>
          <w:p w:rsidR="009271A0" w:rsidRPr="00A15E25" w:rsidRDefault="009271A0" w:rsidP="00A57C04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LEVEL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bottom"/>
            <w:hideMark/>
          </w:tcPr>
          <w:p w:rsidR="009271A0" w:rsidRPr="00A15E25" w:rsidRDefault="009271A0" w:rsidP="00A57C04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AMOUNT</w:t>
            </w:r>
          </w:p>
        </w:tc>
      </w:tr>
      <w:tr w:rsidR="009271A0" w:rsidRPr="00A15E25" w:rsidTr="007E3AFD">
        <w:trPr>
          <w:trHeight w:val="251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271A0" w:rsidRPr="00A15E25" w:rsidRDefault="009271A0" w:rsidP="00A57C04">
            <w:pPr>
              <w:rPr>
                <w:bCs/>
                <w:color w:val="000000" w:themeColor="text1"/>
                <w:sz w:val="20"/>
              </w:rPr>
            </w:pPr>
            <w:r w:rsidRPr="00A15E25">
              <w:rPr>
                <w:bCs/>
                <w:color w:val="000000" w:themeColor="text1"/>
                <w:sz w:val="20"/>
              </w:rPr>
              <w:t>Wooster Motor Ways – 3</w:t>
            </w:r>
            <w:r w:rsidRPr="00A15E25">
              <w:rPr>
                <w:bCs/>
                <w:color w:val="000000" w:themeColor="text1"/>
                <w:sz w:val="20"/>
                <w:vertAlign w:val="superscript"/>
              </w:rPr>
              <w:t>rd</w:t>
            </w:r>
            <w:r w:rsidRPr="00A15E25">
              <w:rPr>
                <w:bCs/>
                <w:color w:val="000000" w:themeColor="text1"/>
                <w:sz w:val="20"/>
              </w:rPr>
              <w:t xml:space="preserve"> Quarter Donation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271A0" w:rsidRPr="00A15E25" w:rsidRDefault="009271A0" w:rsidP="00A57C0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A15E25">
              <w:rPr>
                <w:bCs/>
                <w:color w:val="000000" w:themeColor="text1"/>
                <w:sz w:val="20"/>
              </w:rPr>
              <w:t>Gold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271A0" w:rsidRPr="00A15E25" w:rsidRDefault="009271A0" w:rsidP="00A57C0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A15E25">
              <w:rPr>
                <w:bCs/>
                <w:color w:val="000000" w:themeColor="text1"/>
                <w:sz w:val="20"/>
              </w:rPr>
              <w:t>$500</w:t>
            </w:r>
          </w:p>
        </w:tc>
      </w:tr>
      <w:tr w:rsidR="009271A0" w:rsidRPr="00A15E25" w:rsidTr="007E3AFD">
        <w:trPr>
          <w:trHeight w:val="260"/>
        </w:trPr>
        <w:tc>
          <w:tcPr>
            <w:tcW w:w="4410" w:type="dxa"/>
            <w:shd w:val="clear" w:color="auto" w:fill="auto"/>
            <w:noWrap/>
            <w:vAlign w:val="bottom"/>
          </w:tcPr>
          <w:p w:rsidR="009271A0" w:rsidRPr="00A15E25" w:rsidRDefault="009271A0" w:rsidP="00A57C04">
            <w:pPr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271A0" w:rsidRPr="00A15E25" w:rsidRDefault="009271A0" w:rsidP="00A57C04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271A0" w:rsidRPr="00A15E25" w:rsidRDefault="009271A0" w:rsidP="00A57C04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9271A0" w:rsidRPr="00A15E25" w:rsidTr="007E3AFD">
        <w:trPr>
          <w:trHeight w:val="276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271A0" w:rsidRPr="00A15E25" w:rsidRDefault="009271A0" w:rsidP="00A57C04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bottom"/>
            <w:hideMark/>
          </w:tcPr>
          <w:p w:rsidR="009271A0" w:rsidRPr="00A15E25" w:rsidRDefault="009271A0" w:rsidP="00A57C04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TOTAL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bottom"/>
            <w:hideMark/>
          </w:tcPr>
          <w:p w:rsidR="009271A0" w:rsidRPr="00A15E25" w:rsidRDefault="009271A0" w:rsidP="00A57C04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$500</w:t>
            </w:r>
          </w:p>
        </w:tc>
      </w:tr>
    </w:tbl>
    <w:p w:rsidR="009271A0" w:rsidRDefault="009271A0" w:rsidP="009271A0">
      <w:pPr>
        <w:jc w:val="both"/>
      </w:pPr>
    </w:p>
    <w:p w:rsidR="00D77569" w:rsidRDefault="00D77569" w:rsidP="005E0342">
      <w:pPr>
        <w:jc w:val="both"/>
      </w:pPr>
      <w:r>
        <w:t>Roll call vote on the mot</w:t>
      </w:r>
      <w:r w:rsidR="003D221E">
        <w:t xml:space="preserve">ion was as follows:  </w:t>
      </w:r>
      <w:r w:rsidR="00093E89">
        <w:t>Mr. Noble</w:t>
      </w:r>
      <w:r>
        <w:t xml:space="preserve">, </w:t>
      </w:r>
      <w:r w:rsidR="003A430C">
        <w:t xml:space="preserve">yes; </w:t>
      </w:r>
      <w:r w:rsidR="00093E89">
        <w:t>Mr. Keener</w:t>
      </w:r>
      <w:r>
        <w:t>,</w:t>
      </w:r>
      <w:r w:rsidR="003A430C" w:rsidRPr="003A430C">
        <w:t xml:space="preserve"> </w:t>
      </w:r>
      <w:r w:rsidR="003A430C">
        <w:t>yes;</w:t>
      </w:r>
      <w:r>
        <w:t xml:space="preserve"> Mr. Besancon, </w:t>
      </w:r>
      <w:r w:rsidR="003A430C">
        <w:t xml:space="preserve">yes; </w:t>
      </w:r>
      <w:r>
        <w:t xml:space="preserve">Mr. </w:t>
      </w:r>
      <w:proofErr w:type="spellStart"/>
      <w:r>
        <w:t>DeAngelis</w:t>
      </w:r>
      <w:proofErr w:type="spellEnd"/>
      <w:r>
        <w:t xml:space="preserve">, </w:t>
      </w:r>
      <w:r w:rsidR="003A430C">
        <w:t xml:space="preserve">yes; </w:t>
      </w:r>
      <w:r>
        <w:t xml:space="preserve">Mrs. </w:t>
      </w:r>
      <w:proofErr w:type="spellStart"/>
      <w:r>
        <w:t>Gwin</w:t>
      </w:r>
      <w:proofErr w:type="spellEnd"/>
      <w:r>
        <w:t xml:space="preserve">, </w:t>
      </w:r>
      <w:r w:rsidR="003A430C">
        <w:t xml:space="preserve">yes; </w:t>
      </w:r>
      <w:r>
        <w:t xml:space="preserve">Mrs. Herman, </w:t>
      </w:r>
      <w:r w:rsidR="006C3699">
        <w:t xml:space="preserve">yes; </w:t>
      </w:r>
      <w:r>
        <w:t xml:space="preserve">Mrs. Lawson, </w:t>
      </w:r>
      <w:r w:rsidR="003A430C">
        <w:t xml:space="preserve">yes; </w:t>
      </w:r>
      <w:r>
        <w:lastRenderedPageBreak/>
        <w:t xml:space="preserve">Dr. </w:t>
      </w:r>
      <w:proofErr w:type="spellStart"/>
      <w:r>
        <w:t>Roadruck</w:t>
      </w:r>
      <w:proofErr w:type="spellEnd"/>
      <w:r>
        <w:t xml:space="preserve">, </w:t>
      </w:r>
      <w:r w:rsidR="003A430C">
        <w:t xml:space="preserve">yes; </w:t>
      </w:r>
      <w:r w:rsidR="00093E89">
        <w:t xml:space="preserve">Mr. </w:t>
      </w:r>
      <w:proofErr w:type="spellStart"/>
      <w:r w:rsidR="00093E89">
        <w:t>Stavnezer</w:t>
      </w:r>
      <w:proofErr w:type="spellEnd"/>
      <w:r w:rsidR="00093E89">
        <w:t xml:space="preserve">, yes; </w:t>
      </w:r>
      <w:r>
        <w:t xml:space="preserve">Mr. Steiner, </w:t>
      </w:r>
      <w:r w:rsidR="003A430C">
        <w:t xml:space="preserve">yes; </w:t>
      </w:r>
      <w:r w:rsidR="00093E89">
        <w:t xml:space="preserve">Mr. Stuart, yes; </w:t>
      </w:r>
      <w:r>
        <w:t>Mrs. Williams</w:t>
      </w:r>
      <w:r w:rsidR="003A430C">
        <w:t xml:space="preserve">, yes; and Mrs. </w:t>
      </w:r>
      <w:proofErr w:type="spellStart"/>
      <w:r w:rsidR="003A430C">
        <w:t>Tschantz</w:t>
      </w:r>
      <w:proofErr w:type="spellEnd"/>
      <w:r w:rsidR="003A430C">
        <w:t xml:space="preserve">, </w:t>
      </w:r>
      <w:r w:rsidR="00AF525B">
        <w:t>yes</w:t>
      </w:r>
      <w:r>
        <w:t>.</w:t>
      </w:r>
    </w:p>
    <w:p w:rsidR="00D77569" w:rsidRDefault="00D77569" w:rsidP="00D77569">
      <w:pPr>
        <w:jc w:val="both"/>
      </w:pPr>
    </w:p>
    <w:p w:rsidR="00AE1B34" w:rsidRDefault="00D77569" w:rsidP="009271A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The motion was carried</w:t>
      </w:r>
    </w:p>
    <w:p w:rsidR="005E0342" w:rsidRPr="00694150" w:rsidRDefault="005E0342" w:rsidP="00694150">
      <w:pPr>
        <w:pStyle w:val="ListParagraph"/>
        <w:tabs>
          <w:tab w:val="left" w:pos="360"/>
          <w:tab w:val="left" w:pos="720"/>
          <w:tab w:val="left" w:pos="1080"/>
        </w:tabs>
        <w:ind w:hanging="720"/>
        <w:rPr>
          <w:b/>
        </w:rPr>
      </w:pPr>
    </w:p>
    <w:p w:rsidR="00AE1B34" w:rsidRDefault="00AE1B34" w:rsidP="00AE1B34"/>
    <w:p w:rsidR="005E0342" w:rsidRDefault="005E0342" w:rsidP="005E0342"/>
    <w:p w:rsidR="005E0342" w:rsidRPr="006F6F2C" w:rsidRDefault="005E0342" w:rsidP="006F6F2C">
      <w:pPr>
        <w:tabs>
          <w:tab w:val="left" w:pos="360"/>
          <w:tab w:val="left" w:pos="720"/>
          <w:tab w:val="left" w:pos="1080"/>
        </w:tabs>
        <w:rPr>
          <w:b/>
          <w:bCs/>
          <w:u w:val="double"/>
        </w:rPr>
      </w:pPr>
      <w:r w:rsidRPr="006F6F2C">
        <w:rPr>
          <w:b/>
          <w:bCs/>
          <w:u w:val="double"/>
        </w:rPr>
        <w:t>REGULAR AGENDA</w:t>
      </w:r>
    </w:p>
    <w:p w:rsidR="00287A4A" w:rsidRDefault="00287A4A" w:rsidP="005E0342">
      <w:pPr>
        <w:pStyle w:val="ListParagraph"/>
        <w:tabs>
          <w:tab w:val="left" w:pos="360"/>
          <w:tab w:val="left" w:pos="720"/>
          <w:tab w:val="left" w:pos="1080"/>
        </w:tabs>
        <w:ind w:hanging="720"/>
        <w:rPr>
          <w:b/>
          <w:bCs/>
          <w:u w:val="double"/>
        </w:rPr>
      </w:pPr>
    </w:p>
    <w:p w:rsidR="00287A4A" w:rsidRPr="00AC5E2F" w:rsidRDefault="00AC5E2F" w:rsidP="007E3AFD">
      <w:pPr>
        <w:tabs>
          <w:tab w:val="left" w:pos="360"/>
          <w:tab w:val="left" w:pos="720"/>
          <w:tab w:val="left" w:pos="1080"/>
        </w:tabs>
        <w:contextualSpacing/>
        <w:rPr>
          <w:b/>
          <w:color w:val="000000" w:themeColor="text1"/>
          <w:szCs w:val="24"/>
          <w:u w:val="single"/>
        </w:rPr>
      </w:pPr>
      <w:r w:rsidRPr="00AC5E2F">
        <w:rPr>
          <w:b/>
          <w:color w:val="000000" w:themeColor="text1"/>
          <w:szCs w:val="24"/>
          <w:u w:val="single"/>
        </w:rPr>
        <w:t>GRANTS AND AGREEMENTS</w:t>
      </w:r>
    </w:p>
    <w:p w:rsidR="007E3AFD" w:rsidRPr="007E3AFD" w:rsidRDefault="007E3AFD" w:rsidP="008C28E3">
      <w:pPr>
        <w:pStyle w:val="ListParagraph"/>
        <w:tabs>
          <w:tab w:val="left" w:pos="0"/>
          <w:tab w:val="left" w:pos="360"/>
          <w:tab w:val="left" w:pos="1080"/>
        </w:tabs>
        <w:ind w:left="0"/>
        <w:jc w:val="both"/>
        <w:rPr>
          <w:color w:val="000000" w:themeColor="text1"/>
          <w:sz w:val="28"/>
          <w:szCs w:val="28"/>
        </w:rPr>
      </w:pPr>
      <w:r>
        <w:t>A motion by Mr</w:t>
      </w:r>
      <w:r w:rsidR="00AC5E2F">
        <w:t>. Stuart</w:t>
      </w:r>
      <w:r>
        <w:t xml:space="preserve"> was seconded by Mr</w:t>
      </w:r>
      <w:r w:rsidR="00AC5E2F">
        <w:t xml:space="preserve">. </w:t>
      </w:r>
      <w:proofErr w:type="spellStart"/>
      <w:r w:rsidR="00AC5E2F">
        <w:t>Sta</w:t>
      </w:r>
      <w:r w:rsidR="006C3699">
        <w:t>v</w:t>
      </w:r>
      <w:r w:rsidR="00AC5E2F">
        <w:t>nezer</w:t>
      </w:r>
      <w:proofErr w:type="spellEnd"/>
      <w:r>
        <w:t xml:space="preserve"> to approve the following Grants and Agreements:</w:t>
      </w:r>
    </w:p>
    <w:p w:rsidR="00287A4A" w:rsidRPr="00A15E25" w:rsidRDefault="00287A4A" w:rsidP="00287A4A">
      <w:pPr>
        <w:pStyle w:val="ListParagraph"/>
        <w:tabs>
          <w:tab w:val="left" w:pos="720"/>
          <w:tab w:val="left" w:pos="1440"/>
        </w:tabs>
        <w:ind w:left="1440" w:hanging="720"/>
        <w:rPr>
          <w:color w:val="000000" w:themeColor="text1"/>
          <w:sz w:val="22"/>
          <w:szCs w:val="22"/>
        </w:rPr>
      </w:pPr>
    </w:p>
    <w:p w:rsidR="00287A4A" w:rsidRPr="00A15E25" w:rsidRDefault="005B5CEE" w:rsidP="008C28E3">
      <w:pPr>
        <w:pStyle w:val="ListParagraph"/>
        <w:numPr>
          <w:ilvl w:val="0"/>
          <w:numId w:val="5"/>
        </w:numPr>
        <w:tabs>
          <w:tab w:val="left" w:pos="810"/>
        </w:tabs>
        <w:ind w:left="900" w:hanging="45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  <w:r w:rsidR="00287A4A" w:rsidRPr="00A15E25">
        <w:rPr>
          <w:color w:val="000000" w:themeColor="text1"/>
          <w:sz w:val="22"/>
          <w:szCs w:val="22"/>
        </w:rPr>
        <w:t xml:space="preserve">Approval of an End User License Agreement with </w:t>
      </w:r>
      <w:proofErr w:type="spellStart"/>
      <w:r w:rsidR="00287A4A" w:rsidRPr="00A15E25">
        <w:rPr>
          <w:color w:val="000000" w:themeColor="text1"/>
          <w:sz w:val="22"/>
          <w:szCs w:val="22"/>
        </w:rPr>
        <w:t>Sirchie</w:t>
      </w:r>
      <w:proofErr w:type="spellEnd"/>
      <w:r w:rsidR="00287A4A" w:rsidRPr="00A15E25">
        <w:rPr>
          <w:color w:val="000000" w:themeColor="text1"/>
          <w:sz w:val="22"/>
          <w:szCs w:val="22"/>
        </w:rPr>
        <w:t xml:space="preserve"> </w:t>
      </w:r>
      <w:proofErr w:type="spellStart"/>
      <w:r w:rsidR="00287A4A" w:rsidRPr="00A15E25">
        <w:rPr>
          <w:color w:val="000000" w:themeColor="text1"/>
          <w:sz w:val="22"/>
          <w:szCs w:val="22"/>
        </w:rPr>
        <w:t>LiveScan</w:t>
      </w:r>
      <w:proofErr w:type="spellEnd"/>
      <w:r w:rsidR="00287A4A" w:rsidRPr="00A15E25">
        <w:rPr>
          <w:color w:val="000000" w:themeColor="text1"/>
          <w:sz w:val="22"/>
          <w:szCs w:val="22"/>
        </w:rPr>
        <w:t xml:space="preserve"> for the purpose of a fingerprint taking process for the Criminal Justice program </w:t>
      </w:r>
    </w:p>
    <w:p w:rsidR="003C72CC" w:rsidRDefault="00AC5E2F" w:rsidP="003C72CC">
      <w:pPr>
        <w:jc w:val="both"/>
      </w:pPr>
      <w:r>
        <w:t xml:space="preserve">Page </w:t>
      </w:r>
      <w:proofErr w:type="gramStart"/>
      <w:r>
        <w:t>Forty Eight</w:t>
      </w:r>
      <w:proofErr w:type="gramEnd"/>
      <w:r w:rsidR="003C72CC">
        <w:t xml:space="preserve"> </w:t>
      </w:r>
    </w:p>
    <w:p w:rsidR="003C72CC" w:rsidRDefault="003C72CC" w:rsidP="003C72CC">
      <w:pPr>
        <w:jc w:val="both"/>
      </w:pPr>
      <w:r>
        <w:t>April 10, 2019</w:t>
      </w:r>
    </w:p>
    <w:p w:rsidR="003C72CC" w:rsidRDefault="003C72CC" w:rsidP="003C72CC">
      <w:pPr>
        <w:pStyle w:val="ListParagraph"/>
        <w:ind w:left="1170"/>
      </w:pPr>
    </w:p>
    <w:p w:rsidR="003C72CC" w:rsidRDefault="003C72CC" w:rsidP="003C72CC">
      <w:pPr>
        <w:pStyle w:val="ListParagraph"/>
        <w:ind w:left="1170" w:firstLine="540"/>
      </w:pPr>
      <w:r>
        <w:t>Minutes of the Regular Meeting of the Wayne County</w:t>
      </w:r>
    </w:p>
    <w:p w:rsidR="003C72CC" w:rsidRDefault="003C72CC" w:rsidP="003C72CC">
      <w:pPr>
        <w:pStyle w:val="Heading7"/>
        <w:tabs>
          <w:tab w:val="left" w:pos="720"/>
        </w:tabs>
        <w:ind w:left="1170" w:firstLine="540"/>
        <w:rPr>
          <w:b w:val="0"/>
        </w:rPr>
      </w:pPr>
      <w:r>
        <w:rPr>
          <w:b w:val="0"/>
        </w:rPr>
        <w:t>Joint Vocational School District Board of Education</w:t>
      </w:r>
    </w:p>
    <w:p w:rsidR="003C72CC" w:rsidRPr="003C72CC" w:rsidRDefault="003C72CC" w:rsidP="003C72CC"/>
    <w:p w:rsidR="003C72CC" w:rsidRDefault="003C72CC" w:rsidP="003C72CC">
      <w:pPr>
        <w:jc w:val="both"/>
      </w:pPr>
      <w:r>
        <w:t>GRANTS AND AGREEMENTS– (</w:t>
      </w:r>
      <w:proofErr w:type="spellStart"/>
      <w:r>
        <w:t>Con’t</w:t>
      </w:r>
      <w:proofErr w:type="spellEnd"/>
      <w:r>
        <w:t>)</w:t>
      </w:r>
    </w:p>
    <w:p w:rsidR="00287A4A" w:rsidRPr="00A15E25" w:rsidRDefault="00287A4A" w:rsidP="008C28E3">
      <w:pPr>
        <w:pStyle w:val="ListParagraph"/>
        <w:tabs>
          <w:tab w:val="left" w:pos="720"/>
          <w:tab w:val="left" w:pos="1440"/>
        </w:tabs>
        <w:ind w:left="1440" w:hanging="720"/>
        <w:rPr>
          <w:color w:val="000000" w:themeColor="text1"/>
          <w:sz w:val="22"/>
          <w:szCs w:val="22"/>
        </w:rPr>
      </w:pPr>
    </w:p>
    <w:p w:rsidR="00287A4A" w:rsidRDefault="00287A4A" w:rsidP="00607B96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 xml:space="preserve">Approval of a Cleveland Clinic Clinical Education Agreement </w:t>
      </w:r>
    </w:p>
    <w:p w:rsidR="00607B96" w:rsidRDefault="00607B96" w:rsidP="00607B96">
      <w:pPr>
        <w:pStyle w:val="ListParagraph"/>
        <w:tabs>
          <w:tab w:val="left" w:pos="720"/>
          <w:tab w:val="left" w:pos="1080"/>
        </w:tabs>
        <w:ind w:left="1170"/>
        <w:contextualSpacing/>
        <w:rPr>
          <w:color w:val="000000" w:themeColor="text1"/>
          <w:sz w:val="22"/>
          <w:szCs w:val="22"/>
        </w:rPr>
      </w:pPr>
    </w:p>
    <w:p w:rsidR="00607B96" w:rsidRDefault="00607B96" w:rsidP="00607B96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Approval of a Legal Notice – Invitation to Bid for bidding instructions for the </w:t>
      </w:r>
    </w:p>
    <w:p w:rsidR="00607B96" w:rsidRDefault="00607B96" w:rsidP="006C3699">
      <w:pPr>
        <w:pStyle w:val="ListParagraph"/>
        <w:tabs>
          <w:tab w:val="left" w:pos="720"/>
          <w:tab w:val="left" w:pos="1080"/>
        </w:tabs>
        <w:ind w:left="108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Culinary and Auto Tech lab renovations. </w:t>
      </w:r>
    </w:p>
    <w:p w:rsidR="00607B96" w:rsidRDefault="00607B96" w:rsidP="00607B96">
      <w:pPr>
        <w:pStyle w:val="ListParagraph"/>
        <w:tabs>
          <w:tab w:val="left" w:pos="720"/>
          <w:tab w:val="left" w:pos="1080"/>
        </w:tabs>
        <w:ind w:left="1170"/>
        <w:contextualSpacing/>
        <w:rPr>
          <w:color w:val="000000" w:themeColor="text1"/>
          <w:sz w:val="22"/>
          <w:szCs w:val="22"/>
        </w:rPr>
      </w:pPr>
    </w:p>
    <w:p w:rsidR="00607B96" w:rsidRDefault="00607B96" w:rsidP="006C3699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ind w:left="1080" w:hanging="27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Approval of a Legal Notice – Invitation to Bid for advertising and posting on the WCSCC website for the Culinary and Auto Technology lab renovations.</w:t>
      </w:r>
    </w:p>
    <w:p w:rsidR="00607B96" w:rsidRDefault="00607B96" w:rsidP="00607B96">
      <w:pPr>
        <w:pStyle w:val="ListParagraph"/>
        <w:tabs>
          <w:tab w:val="left" w:pos="720"/>
          <w:tab w:val="left" w:pos="1080"/>
        </w:tabs>
        <w:ind w:left="1170"/>
        <w:contextualSpacing/>
        <w:rPr>
          <w:color w:val="000000" w:themeColor="text1"/>
          <w:sz w:val="22"/>
          <w:szCs w:val="22"/>
        </w:rPr>
      </w:pPr>
    </w:p>
    <w:p w:rsidR="00607B96" w:rsidRDefault="00607B96" w:rsidP="006C3699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ind w:left="1080" w:hanging="27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Approval of an agreement with Kent State University for the College Credit Plus program for the 2019 – 2020 school year. </w:t>
      </w:r>
    </w:p>
    <w:p w:rsidR="00607B96" w:rsidRPr="00607B96" w:rsidRDefault="00607B96" w:rsidP="00607B96">
      <w:pPr>
        <w:tabs>
          <w:tab w:val="left" w:pos="720"/>
          <w:tab w:val="left" w:pos="1080"/>
        </w:tabs>
        <w:contextualSpacing/>
        <w:rPr>
          <w:color w:val="000000" w:themeColor="text1"/>
          <w:sz w:val="22"/>
          <w:szCs w:val="22"/>
        </w:rPr>
      </w:pPr>
    </w:p>
    <w:p w:rsidR="00607B96" w:rsidRDefault="00607B96" w:rsidP="006C3699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ind w:left="1080" w:hanging="27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Approval of an agreement with the University of Akron</w:t>
      </w:r>
      <w:r w:rsidR="006C3699">
        <w:rPr>
          <w:color w:val="000000" w:themeColor="text1"/>
          <w:sz w:val="22"/>
          <w:szCs w:val="22"/>
        </w:rPr>
        <w:t xml:space="preserve"> for the</w:t>
      </w:r>
      <w:r>
        <w:rPr>
          <w:color w:val="000000" w:themeColor="text1"/>
          <w:sz w:val="22"/>
          <w:szCs w:val="22"/>
        </w:rPr>
        <w:t xml:space="preserve"> College Credit Plus program for the 2019 – 2020 school year. </w:t>
      </w:r>
    </w:p>
    <w:p w:rsidR="00607B96" w:rsidRPr="00607B96" w:rsidRDefault="00607B96" w:rsidP="00607B96">
      <w:pPr>
        <w:pStyle w:val="ListParagraph"/>
        <w:rPr>
          <w:color w:val="000000" w:themeColor="text1"/>
          <w:sz w:val="22"/>
          <w:szCs w:val="22"/>
        </w:rPr>
      </w:pPr>
    </w:p>
    <w:p w:rsidR="00607B96" w:rsidRDefault="00607B96" w:rsidP="006C3699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ind w:left="1080" w:hanging="27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Approval of an agreement with North Central State</w:t>
      </w:r>
      <w:r w:rsidR="006C3699">
        <w:rPr>
          <w:color w:val="000000" w:themeColor="text1"/>
          <w:sz w:val="22"/>
          <w:szCs w:val="22"/>
        </w:rPr>
        <w:t xml:space="preserve"> College</w:t>
      </w:r>
      <w:r>
        <w:rPr>
          <w:color w:val="000000" w:themeColor="text1"/>
          <w:sz w:val="22"/>
          <w:szCs w:val="22"/>
        </w:rPr>
        <w:t xml:space="preserve"> for the College Credit Plus program for the 2019 – 2020 school year. </w:t>
      </w:r>
    </w:p>
    <w:p w:rsidR="00607B96" w:rsidRPr="00607B96" w:rsidRDefault="00607B96" w:rsidP="00607B96">
      <w:pPr>
        <w:pStyle w:val="ListParagraph"/>
        <w:rPr>
          <w:color w:val="000000" w:themeColor="text1"/>
          <w:sz w:val="22"/>
          <w:szCs w:val="22"/>
        </w:rPr>
      </w:pPr>
    </w:p>
    <w:p w:rsidR="00607B96" w:rsidRDefault="00607B96" w:rsidP="006C3699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ind w:left="1080" w:hanging="27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Approval of an agreement with the Stark State College for the College Credit Plus program for the 2019 – 2020 school year. </w:t>
      </w:r>
    </w:p>
    <w:p w:rsidR="009271A0" w:rsidRDefault="009271A0" w:rsidP="006F6F2C">
      <w:pPr>
        <w:jc w:val="both"/>
      </w:pPr>
    </w:p>
    <w:p w:rsidR="00287A4A" w:rsidRDefault="006F6F2C" w:rsidP="006F6F2C">
      <w:pPr>
        <w:jc w:val="both"/>
        <w:rPr>
          <w:b/>
          <w:bCs/>
          <w:u w:val="double"/>
        </w:rPr>
      </w:pPr>
      <w:r>
        <w:t xml:space="preserve">Roll call vote </w:t>
      </w:r>
      <w:r w:rsidR="008C28E3">
        <w:t xml:space="preserve">on the </w:t>
      </w:r>
      <w:r w:rsidR="000F6823">
        <w:t xml:space="preserve">motion was as follows: Mr. Stuart, yes; </w:t>
      </w:r>
      <w:proofErr w:type="spellStart"/>
      <w:r w:rsidR="000F6823">
        <w:t>Mr</w:t>
      </w:r>
      <w:proofErr w:type="spellEnd"/>
      <w:r w:rsidR="000F6823">
        <w:t xml:space="preserve"> </w:t>
      </w:r>
      <w:proofErr w:type="spellStart"/>
      <w:r w:rsidR="000F6823">
        <w:t>Stavnezer</w:t>
      </w:r>
      <w:proofErr w:type="spellEnd"/>
      <w:r>
        <w:t xml:space="preserve">, yes; Mr. Besancon, yes; Mr. </w:t>
      </w:r>
      <w:proofErr w:type="spellStart"/>
      <w:r>
        <w:t>DeAngelis</w:t>
      </w:r>
      <w:proofErr w:type="spellEnd"/>
      <w:r>
        <w:t>,</w:t>
      </w:r>
      <w:r w:rsidR="008C28E3">
        <w:t xml:space="preserve"> yes; Mrs. </w:t>
      </w:r>
      <w:proofErr w:type="spellStart"/>
      <w:proofErr w:type="gramStart"/>
      <w:r w:rsidR="008C28E3">
        <w:t>Gwin</w:t>
      </w:r>
      <w:proofErr w:type="spellEnd"/>
      <w:r w:rsidR="008C28E3">
        <w:t>,,</w:t>
      </w:r>
      <w:proofErr w:type="gramEnd"/>
      <w:r>
        <w:t xml:space="preserve"> yes;</w:t>
      </w:r>
      <w:r w:rsidR="008C28E3">
        <w:t xml:space="preserve"> </w:t>
      </w:r>
      <w:proofErr w:type="spellStart"/>
      <w:r w:rsidR="008C28E3">
        <w:t>Mrs</w:t>
      </w:r>
      <w:proofErr w:type="spellEnd"/>
      <w:r w:rsidR="008C28E3">
        <w:t>, Herman, yes;</w:t>
      </w:r>
      <w:r w:rsidR="000F6823">
        <w:t xml:space="preserve"> Mr. Keener, yes; </w:t>
      </w:r>
      <w:r w:rsidR="008C28E3">
        <w:t xml:space="preserve"> </w:t>
      </w:r>
      <w:r>
        <w:t xml:space="preserve"> </w:t>
      </w:r>
      <w:r w:rsidR="000F6823">
        <w:t xml:space="preserve">Mrs. Lawson, yes; </w:t>
      </w:r>
      <w:r>
        <w:t xml:space="preserve">Mr. Noble, yes; Dr. </w:t>
      </w:r>
      <w:proofErr w:type="spellStart"/>
      <w:r>
        <w:t>Roadruck</w:t>
      </w:r>
      <w:proofErr w:type="spellEnd"/>
      <w:r>
        <w:t>, yes</w:t>
      </w:r>
      <w:r w:rsidR="000F6823">
        <w:t xml:space="preserve">; </w:t>
      </w:r>
      <w:r>
        <w:t>Mr.</w:t>
      </w:r>
      <w:r w:rsidR="000F6823">
        <w:t xml:space="preserve"> Steiner, yes; </w:t>
      </w:r>
      <w:r>
        <w:t xml:space="preserve">Mrs. Williams, yes; and Mrs. </w:t>
      </w:r>
      <w:proofErr w:type="spellStart"/>
      <w:r>
        <w:t>Tschantz</w:t>
      </w:r>
      <w:proofErr w:type="spellEnd"/>
      <w:r>
        <w:t>, yes.</w:t>
      </w:r>
    </w:p>
    <w:p w:rsidR="00AE1B34" w:rsidRDefault="00AE1B34" w:rsidP="008625A3">
      <w:pPr>
        <w:pStyle w:val="ListParagraph"/>
        <w:tabs>
          <w:tab w:val="left" w:pos="360"/>
          <w:tab w:val="left" w:pos="720"/>
          <w:tab w:val="left" w:pos="1080"/>
        </w:tabs>
        <w:ind w:hanging="720"/>
        <w:rPr>
          <w:b/>
          <w:u w:val="single"/>
        </w:rPr>
      </w:pPr>
    </w:p>
    <w:p w:rsidR="001958C8" w:rsidRDefault="001958C8" w:rsidP="00D77569">
      <w:pPr>
        <w:tabs>
          <w:tab w:val="left" w:pos="720"/>
          <w:tab w:val="left" w:pos="1440"/>
        </w:tabs>
        <w:rPr>
          <w:sz w:val="22"/>
          <w:szCs w:val="22"/>
        </w:rPr>
      </w:pPr>
    </w:p>
    <w:p w:rsidR="00287A4A" w:rsidRPr="00457FBE" w:rsidRDefault="00457FBE" w:rsidP="008C28E3">
      <w:pPr>
        <w:tabs>
          <w:tab w:val="left" w:pos="360"/>
          <w:tab w:val="left" w:pos="1080"/>
        </w:tabs>
        <w:contextualSpacing/>
        <w:rPr>
          <w:b/>
          <w:color w:val="000000" w:themeColor="text1"/>
          <w:szCs w:val="24"/>
          <w:u w:val="single"/>
        </w:rPr>
      </w:pPr>
      <w:r w:rsidRPr="00457FBE">
        <w:rPr>
          <w:b/>
          <w:color w:val="000000" w:themeColor="text1"/>
          <w:szCs w:val="24"/>
          <w:u w:val="single"/>
        </w:rPr>
        <w:t>RESOLUTION</w:t>
      </w:r>
    </w:p>
    <w:p w:rsidR="008C28E3" w:rsidRPr="008C28E3" w:rsidRDefault="008C28E3" w:rsidP="008C28E3">
      <w:pPr>
        <w:tabs>
          <w:tab w:val="left" w:pos="360"/>
          <w:tab w:val="left" w:pos="1080"/>
        </w:tabs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None</w:t>
      </w:r>
    </w:p>
    <w:p w:rsidR="00287A4A" w:rsidRPr="00A15E25" w:rsidRDefault="00287A4A" w:rsidP="00287A4A">
      <w:pPr>
        <w:pStyle w:val="ListParagraph"/>
        <w:tabs>
          <w:tab w:val="left" w:pos="360"/>
          <w:tab w:val="left" w:pos="1440"/>
        </w:tabs>
        <w:ind w:hanging="720"/>
        <w:rPr>
          <w:color w:val="000000" w:themeColor="text1"/>
          <w:sz w:val="22"/>
          <w:szCs w:val="22"/>
        </w:rPr>
      </w:pPr>
    </w:p>
    <w:p w:rsidR="00287A4A" w:rsidRDefault="00457FBE" w:rsidP="008C28E3">
      <w:pPr>
        <w:tabs>
          <w:tab w:val="left" w:pos="360"/>
          <w:tab w:val="left" w:pos="1080"/>
        </w:tabs>
        <w:contextualSpacing/>
        <w:rPr>
          <w:b/>
          <w:color w:val="000000" w:themeColor="text1"/>
          <w:szCs w:val="24"/>
          <w:u w:val="single"/>
        </w:rPr>
      </w:pPr>
      <w:r w:rsidRPr="00457FBE">
        <w:rPr>
          <w:b/>
          <w:color w:val="000000" w:themeColor="text1"/>
          <w:szCs w:val="24"/>
          <w:u w:val="single"/>
        </w:rPr>
        <w:t>DOCUMENTS AND MATERIALS</w:t>
      </w:r>
    </w:p>
    <w:p w:rsidR="00AC35EF" w:rsidRDefault="00AC35EF" w:rsidP="008C28E3">
      <w:pPr>
        <w:tabs>
          <w:tab w:val="left" w:pos="360"/>
          <w:tab w:val="left" w:pos="1080"/>
        </w:tabs>
        <w:contextualSpacing/>
        <w:rPr>
          <w:color w:val="000000" w:themeColor="text1"/>
          <w:szCs w:val="24"/>
        </w:rPr>
      </w:pPr>
    </w:p>
    <w:p w:rsidR="00AC35EF" w:rsidRPr="00AC35EF" w:rsidRDefault="00AC35EF" w:rsidP="008C28E3">
      <w:pPr>
        <w:tabs>
          <w:tab w:val="left" w:pos="360"/>
          <w:tab w:val="left" w:pos="1080"/>
        </w:tabs>
        <w:contextualSpacing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 moti</w:t>
      </w:r>
      <w:r w:rsidR="001D6D93">
        <w:rPr>
          <w:color w:val="000000" w:themeColor="text1"/>
          <w:szCs w:val="24"/>
        </w:rPr>
        <w:t>on by Mr. Steiner, was seconded by Mr. Besancon</w:t>
      </w:r>
      <w:r>
        <w:rPr>
          <w:color w:val="000000" w:themeColor="text1"/>
          <w:szCs w:val="24"/>
        </w:rPr>
        <w:t xml:space="preserve"> to approve the Documents and Materials as follows.</w:t>
      </w:r>
    </w:p>
    <w:p w:rsidR="00287A4A" w:rsidRPr="00A15E25" w:rsidRDefault="00287A4A" w:rsidP="00287A4A">
      <w:pPr>
        <w:pStyle w:val="ListParagraph"/>
        <w:ind w:hanging="720"/>
        <w:rPr>
          <w:color w:val="000000" w:themeColor="text1"/>
          <w:sz w:val="22"/>
          <w:szCs w:val="22"/>
        </w:rPr>
      </w:pPr>
    </w:p>
    <w:p w:rsidR="00287A4A" w:rsidRPr="00A15E25" w:rsidRDefault="00287A4A" w:rsidP="00287A4A">
      <w:pPr>
        <w:pStyle w:val="ListParagraph"/>
        <w:numPr>
          <w:ilvl w:val="0"/>
          <w:numId w:val="6"/>
        </w:numPr>
        <w:tabs>
          <w:tab w:val="left" w:pos="1080"/>
          <w:tab w:val="left" w:pos="1440"/>
        </w:tabs>
        <w:ind w:left="720"/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 xml:space="preserve">Approval of the revised Adult &amp; Community Education Student Handbook </w:t>
      </w:r>
    </w:p>
    <w:p w:rsidR="00287A4A" w:rsidRPr="00A15E25" w:rsidRDefault="00287A4A" w:rsidP="00287A4A">
      <w:pPr>
        <w:pStyle w:val="ListParagraph"/>
        <w:tabs>
          <w:tab w:val="left" w:pos="1080"/>
          <w:tab w:val="left" w:pos="1440"/>
        </w:tabs>
        <w:ind w:hanging="360"/>
        <w:rPr>
          <w:color w:val="000000" w:themeColor="text1"/>
          <w:sz w:val="22"/>
          <w:szCs w:val="22"/>
        </w:rPr>
      </w:pPr>
    </w:p>
    <w:p w:rsidR="00287A4A" w:rsidRPr="00A15E25" w:rsidRDefault="00287A4A" w:rsidP="00287A4A">
      <w:pPr>
        <w:pStyle w:val="ListParagraph"/>
        <w:numPr>
          <w:ilvl w:val="0"/>
          <w:numId w:val="6"/>
        </w:numPr>
        <w:tabs>
          <w:tab w:val="left" w:pos="1080"/>
          <w:tab w:val="left" w:pos="1440"/>
        </w:tabs>
        <w:ind w:left="720"/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 xml:space="preserve">Approval of the revised Adult &amp; Community Education Employee </w:t>
      </w:r>
      <w:r>
        <w:rPr>
          <w:color w:val="000000" w:themeColor="text1"/>
          <w:sz w:val="22"/>
          <w:szCs w:val="22"/>
        </w:rPr>
        <w:t xml:space="preserve">Handbook </w:t>
      </w:r>
    </w:p>
    <w:p w:rsidR="00287A4A" w:rsidRPr="00A15E25" w:rsidRDefault="00287A4A" w:rsidP="00287A4A">
      <w:pPr>
        <w:pStyle w:val="ListParagraph"/>
        <w:ind w:hanging="360"/>
        <w:rPr>
          <w:color w:val="000000" w:themeColor="text1"/>
          <w:sz w:val="22"/>
          <w:szCs w:val="22"/>
        </w:rPr>
      </w:pPr>
    </w:p>
    <w:p w:rsidR="00287A4A" w:rsidRDefault="00287A4A" w:rsidP="00287A4A">
      <w:pPr>
        <w:pStyle w:val="ListParagraph"/>
        <w:numPr>
          <w:ilvl w:val="0"/>
          <w:numId w:val="6"/>
        </w:numPr>
        <w:tabs>
          <w:tab w:val="left" w:pos="1440"/>
        </w:tabs>
        <w:ind w:left="720"/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Approval of the revised Adult &amp; Community Education Salaried Scheduled Handbook Leave Po</w:t>
      </w:r>
      <w:r>
        <w:rPr>
          <w:color w:val="000000" w:themeColor="text1"/>
          <w:sz w:val="22"/>
          <w:szCs w:val="22"/>
        </w:rPr>
        <w:t>licies Addendum</w:t>
      </w:r>
    </w:p>
    <w:p w:rsidR="00287A4A" w:rsidRPr="00287A4A" w:rsidRDefault="00287A4A" w:rsidP="00287A4A">
      <w:pPr>
        <w:pStyle w:val="ListParagraph"/>
        <w:rPr>
          <w:color w:val="000000" w:themeColor="text1"/>
          <w:sz w:val="22"/>
          <w:szCs w:val="22"/>
        </w:rPr>
      </w:pPr>
    </w:p>
    <w:p w:rsidR="00287A4A" w:rsidRPr="00A15E25" w:rsidRDefault="00287A4A" w:rsidP="00287A4A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ind w:left="1440" w:hanging="1080"/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 xml:space="preserve">Approval of the following overnight field trip request </w:t>
      </w:r>
    </w:p>
    <w:p w:rsidR="00287A4A" w:rsidRPr="00A15E25" w:rsidRDefault="00287A4A" w:rsidP="00287A4A">
      <w:pPr>
        <w:pStyle w:val="ListParagraph"/>
        <w:ind w:hanging="1080"/>
        <w:rPr>
          <w:color w:val="000000" w:themeColor="text1"/>
          <w:sz w:val="22"/>
          <w:szCs w:val="22"/>
        </w:rPr>
      </w:pPr>
    </w:p>
    <w:p w:rsidR="00AC35EF" w:rsidRPr="00AC35EF" w:rsidRDefault="00AC35EF" w:rsidP="00AC35EF">
      <w:pPr>
        <w:tabs>
          <w:tab w:val="left" w:pos="720"/>
        </w:tabs>
        <w:contextualSpacing/>
        <w:rPr>
          <w:i/>
          <w:color w:val="000000" w:themeColor="text1"/>
          <w:sz w:val="22"/>
          <w:szCs w:val="22"/>
        </w:rPr>
      </w:pPr>
    </w:p>
    <w:p w:rsidR="00AC35EF" w:rsidRDefault="00AC35EF" w:rsidP="00AC35EF">
      <w:pPr>
        <w:tabs>
          <w:tab w:val="left" w:pos="720"/>
          <w:tab w:val="left" w:pos="1080"/>
          <w:tab w:val="left" w:pos="1440"/>
        </w:tabs>
        <w:contextualSpacing/>
        <w:jc w:val="both"/>
      </w:pPr>
      <w:r>
        <w:t xml:space="preserve">Page </w:t>
      </w:r>
      <w:proofErr w:type="gramStart"/>
      <w:r>
        <w:t>Forty Nine</w:t>
      </w:r>
      <w:proofErr w:type="gramEnd"/>
      <w:r>
        <w:t xml:space="preserve"> </w:t>
      </w:r>
    </w:p>
    <w:p w:rsidR="00AC35EF" w:rsidRDefault="00AC35EF" w:rsidP="00AC35EF">
      <w:pPr>
        <w:tabs>
          <w:tab w:val="left" w:pos="720"/>
          <w:tab w:val="left" w:pos="1080"/>
          <w:tab w:val="left" w:pos="1440"/>
        </w:tabs>
        <w:contextualSpacing/>
        <w:jc w:val="both"/>
      </w:pPr>
      <w:r>
        <w:t>April 10, 2019</w:t>
      </w:r>
    </w:p>
    <w:p w:rsidR="00AC35EF" w:rsidRDefault="00AC35EF" w:rsidP="00AC35EF">
      <w:pPr>
        <w:tabs>
          <w:tab w:val="left" w:pos="720"/>
          <w:tab w:val="left" w:pos="1080"/>
          <w:tab w:val="left" w:pos="1440"/>
        </w:tabs>
        <w:contextualSpacing/>
        <w:jc w:val="both"/>
      </w:pPr>
    </w:p>
    <w:p w:rsidR="00AC35EF" w:rsidRDefault="00AC35EF" w:rsidP="00AC35EF">
      <w:pPr>
        <w:tabs>
          <w:tab w:val="left" w:pos="720"/>
          <w:tab w:val="left" w:pos="1080"/>
          <w:tab w:val="left" w:pos="1440"/>
        </w:tabs>
        <w:contextualSpacing/>
        <w:jc w:val="both"/>
      </w:pPr>
      <w:r>
        <w:t xml:space="preserve">                            Minutes of the Regular Meeting of the Wayne County</w:t>
      </w:r>
    </w:p>
    <w:p w:rsidR="00AC35EF" w:rsidRDefault="00AC35EF" w:rsidP="00AC35EF">
      <w:pPr>
        <w:tabs>
          <w:tab w:val="left" w:pos="720"/>
          <w:tab w:val="left" w:pos="1080"/>
          <w:tab w:val="left" w:pos="1440"/>
        </w:tabs>
        <w:contextualSpacing/>
        <w:jc w:val="both"/>
      </w:pPr>
      <w:r>
        <w:t xml:space="preserve">                             Joint Vocational School District Board of Education</w:t>
      </w:r>
    </w:p>
    <w:p w:rsidR="00AC35EF" w:rsidRDefault="00AC35EF" w:rsidP="00AC35EF">
      <w:pPr>
        <w:tabs>
          <w:tab w:val="left" w:pos="720"/>
          <w:tab w:val="left" w:pos="1080"/>
          <w:tab w:val="left" w:pos="1440"/>
        </w:tabs>
        <w:contextualSpacing/>
        <w:jc w:val="both"/>
      </w:pPr>
    </w:p>
    <w:p w:rsidR="00AC35EF" w:rsidRDefault="00AC35EF" w:rsidP="00AC35EF">
      <w:pPr>
        <w:tabs>
          <w:tab w:val="left" w:pos="720"/>
          <w:tab w:val="left" w:pos="1080"/>
          <w:tab w:val="left" w:pos="1440"/>
        </w:tabs>
        <w:contextualSpacing/>
        <w:jc w:val="both"/>
      </w:pPr>
      <w:r>
        <w:t>Documents and Materials – (</w:t>
      </w:r>
      <w:proofErr w:type="spellStart"/>
      <w:r w:rsidR="00BF4C45">
        <w:t>C</w:t>
      </w:r>
      <w:r>
        <w:t>on’t</w:t>
      </w:r>
      <w:proofErr w:type="spellEnd"/>
      <w:r>
        <w:t>)</w:t>
      </w:r>
    </w:p>
    <w:p w:rsidR="00AC35EF" w:rsidRDefault="00AC35EF" w:rsidP="00AC35EF">
      <w:pPr>
        <w:tabs>
          <w:tab w:val="left" w:pos="720"/>
          <w:tab w:val="left" w:pos="1080"/>
          <w:tab w:val="left" w:pos="1440"/>
        </w:tabs>
        <w:contextualSpacing/>
        <w:jc w:val="both"/>
      </w:pPr>
    </w:p>
    <w:p w:rsidR="00AC35EF" w:rsidRPr="00AC35EF" w:rsidRDefault="00AC35EF" w:rsidP="00470998">
      <w:pPr>
        <w:pStyle w:val="ListParagraph"/>
        <w:numPr>
          <w:ilvl w:val="1"/>
          <w:numId w:val="7"/>
        </w:numPr>
        <w:tabs>
          <w:tab w:val="left" w:pos="720"/>
        </w:tabs>
        <w:ind w:left="1080"/>
        <w:contextualSpacing/>
        <w:rPr>
          <w:color w:val="000000" w:themeColor="text1"/>
          <w:sz w:val="22"/>
          <w:szCs w:val="22"/>
        </w:rPr>
      </w:pPr>
      <w:r w:rsidRPr="00AC35EF">
        <w:rPr>
          <w:i/>
          <w:color w:val="000000" w:themeColor="text1"/>
          <w:sz w:val="22"/>
          <w:szCs w:val="22"/>
        </w:rPr>
        <w:t>Approximately 2 students, 2 advisors, and 0 parents to attend</w:t>
      </w:r>
    </w:p>
    <w:p w:rsidR="00287A4A" w:rsidRPr="00A15E25" w:rsidRDefault="00287A4A" w:rsidP="00AC35EF">
      <w:pPr>
        <w:pStyle w:val="ListParagraph"/>
        <w:tabs>
          <w:tab w:val="left" w:pos="720"/>
        </w:tabs>
        <w:ind w:left="1080"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BPA – Business Professionals of America</w:t>
      </w:r>
    </w:p>
    <w:p w:rsidR="00287A4A" w:rsidRPr="00A15E25" w:rsidRDefault="00287A4A" w:rsidP="00287A4A">
      <w:pPr>
        <w:pStyle w:val="ListParagraph"/>
        <w:tabs>
          <w:tab w:val="left" w:pos="720"/>
        </w:tabs>
        <w:ind w:left="1080" w:hanging="360"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ab/>
        <w:t>National Leadership Conference and Competition</w:t>
      </w:r>
    </w:p>
    <w:p w:rsidR="00287A4A" w:rsidRPr="00A15E25" w:rsidRDefault="00287A4A" w:rsidP="00287A4A">
      <w:pPr>
        <w:pStyle w:val="ListParagraph"/>
        <w:tabs>
          <w:tab w:val="left" w:pos="720"/>
        </w:tabs>
        <w:ind w:left="1080" w:hanging="360"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ab/>
        <w:t>Anaheim Convention Center – Anaheim CA</w:t>
      </w:r>
    </w:p>
    <w:p w:rsidR="00287A4A" w:rsidRDefault="00287A4A" w:rsidP="00287A4A">
      <w:pPr>
        <w:pStyle w:val="ListParagraph"/>
        <w:tabs>
          <w:tab w:val="left" w:pos="720"/>
        </w:tabs>
        <w:ind w:left="1080" w:hanging="360"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ab/>
        <w:t>May 1-5, 2019</w:t>
      </w:r>
    </w:p>
    <w:p w:rsidR="00BC6085" w:rsidRDefault="00BC6085" w:rsidP="00287A4A">
      <w:pPr>
        <w:pStyle w:val="ListParagraph"/>
        <w:tabs>
          <w:tab w:val="left" w:pos="720"/>
        </w:tabs>
        <w:ind w:left="1080" w:hanging="360"/>
        <w:rPr>
          <w:color w:val="000000" w:themeColor="text1"/>
          <w:sz w:val="22"/>
          <w:szCs w:val="22"/>
        </w:rPr>
      </w:pPr>
    </w:p>
    <w:p w:rsidR="00BC6085" w:rsidRPr="00B84366" w:rsidRDefault="00BC6085" w:rsidP="00BC6085">
      <w:pPr>
        <w:tabs>
          <w:tab w:val="left" w:pos="1260"/>
          <w:tab w:val="left" w:pos="1620"/>
        </w:tabs>
        <w:ind w:left="1350" w:hanging="630"/>
        <w:rPr>
          <w:i/>
          <w:sz w:val="22"/>
          <w:szCs w:val="22"/>
        </w:rPr>
      </w:pPr>
      <w:r w:rsidRPr="00BC6085">
        <w:rPr>
          <w:sz w:val="22"/>
          <w:szCs w:val="22"/>
        </w:rPr>
        <w:t>b</w:t>
      </w:r>
      <w:r>
        <w:rPr>
          <w:sz w:val="22"/>
          <w:szCs w:val="22"/>
        </w:rPr>
        <w:t xml:space="preserve">.   </w:t>
      </w:r>
      <w:r w:rsidRPr="00B84366">
        <w:rPr>
          <w:i/>
          <w:sz w:val="22"/>
          <w:szCs w:val="22"/>
        </w:rPr>
        <w:t>Approximately 4-18 students, 2 advisors, and 0 parents to attend</w:t>
      </w:r>
    </w:p>
    <w:p w:rsidR="00BC6085" w:rsidRDefault="00BC6085" w:rsidP="00BC6085">
      <w:pPr>
        <w:ind w:left="1260" w:hanging="180"/>
        <w:rPr>
          <w:sz w:val="22"/>
          <w:szCs w:val="22"/>
        </w:rPr>
      </w:pPr>
      <w:r>
        <w:rPr>
          <w:sz w:val="22"/>
          <w:szCs w:val="22"/>
        </w:rPr>
        <w:t>FFA – Ag Mechanics</w:t>
      </w:r>
      <w:r>
        <w:rPr>
          <w:sz w:val="22"/>
          <w:szCs w:val="22"/>
        </w:rPr>
        <w:tab/>
        <w:t xml:space="preserve">           </w:t>
      </w:r>
    </w:p>
    <w:p w:rsidR="00BC6085" w:rsidRDefault="00BC6085" w:rsidP="00BC6085">
      <w:pPr>
        <w:ind w:left="1260" w:hanging="180"/>
        <w:rPr>
          <w:sz w:val="22"/>
          <w:szCs w:val="22"/>
        </w:rPr>
      </w:pPr>
      <w:r>
        <w:rPr>
          <w:sz w:val="22"/>
          <w:szCs w:val="22"/>
        </w:rPr>
        <w:t xml:space="preserve">Ohio FFA State Convention </w:t>
      </w:r>
    </w:p>
    <w:p w:rsidR="00BC6085" w:rsidRDefault="00BC6085" w:rsidP="00BC6085">
      <w:pPr>
        <w:ind w:left="1260" w:hanging="180"/>
        <w:rPr>
          <w:sz w:val="22"/>
          <w:szCs w:val="22"/>
        </w:rPr>
      </w:pPr>
      <w:r>
        <w:rPr>
          <w:sz w:val="22"/>
          <w:szCs w:val="22"/>
        </w:rPr>
        <w:t>State Leadership Conference and Competition</w:t>
      </w:r>
    </w:p>
    <w:p w:rsidR="00BC6085" w:rsidRDefault="00BC6085" w:rsidP="00BC6085">
      <w:pPr>
        <w:ind w:left="1260" w:hanging="180"/>
        <w:rPr>
          <w:sz w:val="22"/>
          <w:szCs w:val="22"/>
        </w:rPr>
      </w:pPr>
      <w:r>
        <w:rPr>
          <w:sz w:val="22"/>
          <w:szCs w:val="22"/>
        </w:rPr>
        <w:t xml:space="preserve"> Ohio State Fairgrounds – Columbus, OH</w:t>
      </w:r>
    </w:p>
    <w:p w:rsidR="00BC6085" w:rsidRDefault="00BC6085" w:rsidP="00DC73E3">
      <w:pPr>
        <w:ind w:left="1260" w:hanging="18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May 1-3, 2019</w:t>
      </w:r>
    </w:p>
    <w:p w:rsidR="00287A4A" w:rsidRDefault="00287A4A" w:rsidP="00287A4A">
      <w:pPr>
        <w:pStyle w:val="ListParagraph"/>
        <w:tabs>
          <w:tab w:val="left" w:pos="1440"/>
        </w:tabs>
        <w:contextualSpacing/>
        <w:rPr>
          <w:color w:val="000000" w:themeColor="text1"/>
          <w:sz w:val="22"/>
          <w:szCs w:val="22"/>
        </w:rPr>
      </w:pPr>
    </w:p>
    <w:p w:rsidR="007D7AC5" w:rsidRPr="00A15E25" w:rsidRDefault="007D7AC5" w:rsidP="007D7AC5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ind w:left="1440" w:hanging="1080"/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Approval of the following textbook</w:t>
      </w:r>
      <w:r w:rsidR="00DC73E3">
        <w:rPr>
          <w:color w:val="000000" w:themeColor="text1"/>
          <w:sz w:val="22"/>
          <w:szCs w:val="22"/>
        </w:rPr>
        <w:t xml:space="preserve"> </w:t>
      </w:r>
    </w:p>
    <w:p w:rsidR="007D7AC5" w:rsidRPr="00A15E25" w:rsidRDefault="007D7AC5" w:rsidP="007D7AC5">
      <w:pPr>
        <w:pStyle w:val="ListParagraph"/>
        <w:ind w:left="1800" w:hanging="1080"/>
        <w:rPr>
          <w:color w:val="000000" w:themeColor="text1"/>
          <w:sz w:val="22"/>
          <w:szCs w:val="22"/>
        </w:rPr>
      </w:pPr>
    </w:p>
    <w:p w:rsidR="007D7AC5" w:rsidRPr="00A15E25" w:rsidRDefault="007D7AC5" w:rsidP="007D7AC5">
      <w:pPr>
        <w:pStyle w:val="ListParagraph"/>
        <w:numPr>
          <w:ilvl w:val="0"/>
          <w:numId w:val="23"/>
        </w:numPr>
        <w:tabs>
          <w:tab w:val="left" w:pos="720"/>
          <w:tab w:val="left" w:pos="1440"/>
        </w:tabs>
        <w:ind w:left="1080"/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Introductory Medical-Surgical Nursing, 12</w:t>
      </w:r>
      <w:r w:rsidRPr="00A15E25">
        <w:rPr>
          <w:color w:val="000000" w:themeColor="text1"/>
          <w:sz w:val="22"/>
          <w:szCs w:val="22"/>
          <w:vertAlign w:val="superscript"/>
        </w:rPr>
        <w:t>th</w:t>
      </w:r>
      <w:r w:rsidRPr="00A15E25">
        <w:rPr>
          <w:color w:val="000000" w:themeColor="text1"/>
          <w:sz w:val="22"/>
          <w:szCs w:val="22"/>
        </w:rPr>
        <w:t xml:space="preserve"> Edition, 978-1-4963-5133 ISBN-13</w:t>
      </w:r>
    </w:p>
    <w:p w:rsidR="007D7AC5" w:rsidRPr="00A15E25" w:rsidRDefault="007D7AC5" w:rsidP="007D7AC5">
      <w:pPr>
        <w:tabs>
          <w:tab w:val="left" w:pos="720"/>
          <w:tab w:val="left" w:pos="1080"/>
          <w:tab w:val="left" w:pos="1440"/>
        </w:tabs>
        <w:ind w:hanging="1080"/>
        <w:rPr>
          <w:color w:val="000000" w:themeColor="text1"/>
          <w:sz w:val="22"/>
          <w:szCs w:val="22"/>
        </w:rPr>
      </w:pPr>
    </w:p>
    <w:p w:rsidR="006F51AB" w:rsidRDefault="007D7AC5" w:rsidP="006F0ECF">
      <w:pPr>
        <w:pStyle w:val="ListParagraph"/>
        <w:numPr>
          <w:ilvl w:val="0"/>
          <w:numId w:val="6"/>
        </w:numPr>
        <w:tabs>
          <w:tab w:val="left" w:pos="720"/>
          <w:tab w:val="left" w:pos="1080"/>
          <w:tab w:val="left" w:pos="1440"/>
        </w:tabs>
        <w:ind w:left="1080" w:hanging="720"/>
        <w:contextualSpacing/>
        <w:jc w:val="both"/>
      </w:pPr>
      <w:r w:rsidRPr="006572CA">
        <w:rPr>
          <w:color w:val="000000" w:themeColor="text1"/>
          <w:sz w:val="22"/>
          <w:szCs w:val="22"/>
        </w:rPr>
        <w:t>Approval of the following job descriptions:</w:t>
      </w:r>
    </w:p>
    <w:p w:rsidR="006F51AB" w:rsidRPr="006F51AB" w:rsidRDefault="006F51AB" w:rsidP="006F51AB">
      <w:pPr>
        <w:pStyle w:val="ListParagraph"/>
        <w:tabs>
          <w:tab w:val="left" w:pos="720"/>
          <w:tab w:val="left" w:pos="1080"/>
          <w:tab w:val="left" w:pos="1440"/>
        </w:tabs>
        <w:ind w:left="1800"/>
        <w:contextualSpacing/>
        <w:rPr>
          <w:color w:val="000000" w:themeColor="text1"/>
          <w:sz w:val="22"/>
          <w:szCs w:val="22"/>
        </w:rPr>
      </w:pPr>
    </w:p>
    <w:p w:rsidR="007D7AC5" w:rsidRPr="00A15E25" w:rsidRDefault="007D7AC5" w:rsidP="007D7AC5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</w:tabs>
        <w:ind w:left="1800" w:hanging="1080"/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Evaluator and CTE Manager</w:t>
      </w:r>
    </w:p>
    <w:p w:rsidR="007D7AC5" w:rsidRPr="00A15E25" w:rsidRDefault="007D7AC5" w:rsidP="007D7AC5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</w:tabs>
        <w:ind w:left="1800" w:hanging="1080"/>
        <w:contextualSpacing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Supervisor – Career Technical HS</w:t>
      </w:r>
    </w:p>
    <w:p w:rsidR="009271A0" w:rsidRPr="006F51AB" w:rsidRDefault="007D7AC5" w:rsidP="006F51AB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</w:tabs>
        <w:ind w:hanging="1350"/>
        <w:contextualSpacing/>
        <w:jc w:val="both"/>
        <w:rPr>
          <w:color w:val="000000" w:themeColor="text1"/>
          <w:sz w:val="22"/>
          <w:szCs w:val="22"/>
        </w:rPr>
      </w:pPr>
      <w:r w:rsidRPr="006F51AB">
        <w:rPr>
          <w:color w:val="000000" w:themeColor="text1"/>
          <w:sz w:val="22"/>
          <w:szCs w:val="22"/>
        </w:rPr>
        <w:t>Supervisor – Career Technical HS and A</w:t>
      </w:r>
      <w:r w:rsidR="006F51AB" w:rsidRPr="006F51AB">
        <w:rPr>
          <w:color w:val="000000" w:themeColor="text1"/>
          <w:sz w:val="22"/>
          <w:szCs w:val="22"/>
        </w:rPr>
        <w:t>E</w:t>
      </w:r>
    </w:p>
    <w:p w:rsidR="006F6F2C" w:rsidRPr="00A15E25" w:rsidRDefault="00F76E84" w:rsidP="00F76E84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530"/>
        </w:tabs>
        <w:ind w:left="2160" w:hanging="144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6F6F2C" w:rsidRPr="00A15E25">
        <w:rPr>
          <w:color w:val="000000" w:themeColor="text1"/>
          <w:sz w:val="22"/>
          <w:szCs w:val="22"/>
        </w:rPr>
        <w:t>Supervisor of Academics</w:t>
      </w:r>
    </w:p>
    <w:p w:rsidR="006F6F2C" w:rsidRPr="00A15E25" w:rsidRDefault="00F76E84" w:rsidP="00F76E84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530"/>
        </w:tabs>
        <w:ind w:left="2160" w:hanging="144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6F6F2C" w:rsidRPr="00A15E25">
        <w:rPr>
          <w:color w:val="000000" w:themeColor="text1"/>
          <w:sz w:val="22"/>
          <w:szCs w:val="22"/>
        </w:rPr>
        <w:t>Technology Manager</w:t>
      </w:r>
    </w:p>
    <w:p w:rsidR="006F6F2C" w:rsidRPr="00A15E25" w:rsidRDefault="00F76E84" w:rsidP="00F76E84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530"/>
        </w:tabs>
        <w:ind w:left="2160" w:hanging="144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6F6F2C" w:rsidRPr="00A15E25">
        <w:rPr>
          <w:color w:val="000000" w:themeColor="text1"/>
          <w:sz w:val="22"/>
          <w:szCs w:val="22"/>
        </w:rPr>
        <w:t>Supervisor – ITS</w:t>
      </w:r>
    </w:p>
    <w:p w:rsidR="006F6F2C" w:rsidRPr="00A15E25" w:rsidRDefault="00F76E84" w:rsidP="00F76E84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530"/>
        </w:tabs>
        <w:ind w:left="2160" w:hanging="144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6F6F2C" w:rsidRPr="00A15E25">
        <w:rPr>
          <w:color w:val="000000" w:themeColor="text1"/>
          <w:sz w:val="22"/>
          <w:szCs w:val="22"/>
        </w:rPr>
        <w:t>Director of Operations</w:t>
      </w:r>
    </w:p>
    <w:p w:rsidR="006F6F2C" w:rsidRDefault="00F76E84" w:rsidP="00F76E84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530"/>
        </w:tabs>
        <w:ind w:left="2160" w:hanging="144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6F6F2C" w:rsidRPr="00A15E25">
        <w:rPr>
          <w:color w:val="000000" w:themeColor="text1"/>
          <w:sz w:val="22"/>
          <w:szCs w:val="22"/>
        </w:rPr>
        <w:t>AA – Director of Operations and AE</w:t>
      </w:r>
    </w:p>
    <w:p w:rsidR="007D7AC5" w:rsidRPr="00DC73E3" w:rsidRDefault="00F76E84" w:rsidP="00F76E84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530"/>
        </w:tabs>
        <w:ind w:left="2160" w:hanging="1440"/>
        <w:contextualSpacing/>
        <w:jc w:val="both"/>
      </w:pPr>
      <w:r>
        <w:rPr>
          <w:color w:val="000000" w:themeColor="text1"/>
          <w:sz w:val="22"/>
          <w:szCs w:val="22"/>
        </w:rPr>
        <w:lastRenderedPageBreak/>
        <w:t xml:space="preserve"> </w:t>
      </w:r>
      <w:r w:rsidR="006F6F2C" w:rsidRPr="006F6F2C">
        <w:rPr>
          <w:color w:val="000000" w:themeColor="text1"/>
          <w:sz w:val="22"/>
          <w:szCs w:val="22"/>
        </w:rPr>
        <w:t>Principal</w:t>
      </w:r>
    </w:p>
    <w:p w:rsidR="00E82229" w:rsidRPr="00E82229" w:rsidRDefault="00E82229" w:rsidP="00E82229">
      <w:pPr>
        <w:pStyle w:val="ListParagraph"/>
        <w:numPr>
          <w:ilvl w:val="0"/>
          <w:numId w:val="24"/>
        </w:numPr>
        <w:ind w:left="1080"/>
        <w:rPr>
          <w:sz w:val="22"/>
          <w:szCs w:val="22"/>
        </w:rPr>
      </w:pPr>
      <w:r w:rsidRPr="00E82229">
        <w:rPr>
          <w:sz w:val="22"/>
          <w:szCs w:val="22"/>
        </w:rPr>
        <w:t xml:space="preserve"> Proctor – Business Entrepreneurship</w:t>
      </w:r>
    </w:p>
    <w:p w:rsidR="00E82229" w:rsidRPr="00E82229" w:rsidRDefault="00E82229" w:rsidP="00E82229">
      <w:pPr>
        <w:pStyle w:val="ListParagraph"/>
        <w:numPr>
          <w:ilvl w:val="0"/>
          <w:numId w:val="24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82229">
        <w:rPr>
          <w:sz w:val="22"/>
          <w:szCs w:val="22"/>
        </w:rPr>
        <w:t>Teaching Assistant – Precision Machining/CNC</w:t>
      </w:r>
    </w:p>
    <w:p w:rsidR="00E82229" w:rsidRPr="00E82229" w:rsidRDefault="00E82229" w:rsidP="00E82229">
      <w:pPr>
        <w:pStyle w:val="ListParagraph"/>
        <w:numPr>
          <w:ilvl w:val="0"/>
          <w:numId w:val="24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82229">
        <w:rPr>
          <w:sz w:val="22"/>
          <w:szCs w:val="22"/>
        </w:rPr>
        <w:t>Teaching Assistant – Hospitality</w:t>
      </w:r>
    </w:p>
    <w:p w:rsidR="00E82229" w:rsidRPr="00E82229" w:rsidRDefault="00E82229" w:rsidP="00E82229">
      <w:pPr>
        <w:pStyle w:val="ListParagraph"/>
        <w:numPr>
          <w:ilvl w:val="0"/>
          <w:numId w:val="24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82229">
        <w:rPr>
          <w:sz w:val="22"/>
          <w:szCs w:val="22"/>
        </w:rPr>
        <w:t>Teaching Assistant – Animal Care</w:t>
      </w:r>
    </w:p>
    <w:p w:rsidR="00E82229" w:rsidRPr="00E82229" w:rsidRDefault="00E82229" w:rsidP="00E82229">
      <w:pPr>
        <w:pStyle w:val="ListParagraph"/>
        <w:numPr>
          <w:ilvl w:val="0"/>
          <w:numId w:val="24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82229">
        <w:rPr>
          <w:sz w:val="22"/>
          <w:szCs w:val="22"/>
        </w:rPr>
        <w:t>Teaching Assistant – Generic</w:t>
      </w:r>
    </w:p>
    <w:p w:rsidR="00E82229" w:rsidRPr="00E82229" w:rsidRDefault="00E82229" w:rsidP="00E82229">
      <w:pPr>
        <w:pStyle w:val="ListParagraph"/>
        <w:numPr>
          <w:ilvl w:val="0"/>
          <w:numId w:val="24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82229">
        <w:rPr>
          <w:sz w:val="22"/>
          <w:szCs w:val="22"/>
        </w:rPr>
        <w:t xml:space="preserve">Aide </w:t>
      </w:r>
      <w:r w:rsidR="009271A0">
        <w:rPr>
          <w:sz w:val="22"/>
          <w:szCs w:val="22"/>
        </w:rPr>
        <w:t>–</w:t>
      </w:r>
      <w:r w:rsidRPr="00E82229">
        <w:rPr>
          <w:sz w:val="22"/>
          <w:szCs w:val="22"/>
        </w:rPr>
        <w:t xml:space="preserve"> Generic</w:t>
      </w:r>
      <w:r w:rsidR="009271A0">
        <w:rPr>
          <w:sz w:val="22"/>
          <w:szCs w:val="22"/>
        </w:rPr>
        <w:t xml:space="preserve"> </w:t>
      </w:r>
    </w:p>
    <w:p w:rsidR="00DC73E3" w:rsidRPr="006F6F2C" w:rsidRDefault="00DC73E3" w:rsidP="00E82229">
      <w:pPr>
        <w:tabs>
          <w:tab w:val="left" w:pos="720"/>
          <w:tab w:val="left" w:pos="1080"/>
          <w:tab w:val="left" w:pos="1440"/>
        </w:tabs>
        <w:ind w:left="630"/>
        <w:contextualSpacing/>
        <w:jc w:val="both"/>
      </w:pPr>
    </w:p>
    <w:p w:rsidR="00D77569" w:rsidRDefault="007A7A84" w:rsidP="00D77569">
      <w:pPr>
        <w:jc w:val="both"/>
      </w:pPr>
      <w:r>
        <w:t>Voice</w:t>
      </w:r>
      <w:r w:rsidR="00D77569">
        <w:t xml:space="preserve"> call vote on the moti</w:t>
      </w:r>
      <w:r w:rsidR="00B80AA4">
        <w:t>on was as follows:   Mr. Steiner</w:t>
      </w:r>
      <w:r>
        <w:t xml:space="preserve">, </w:t>
      </w:r>
      <w:r w:rsidR="00B80AA4">
        <w:t>Mr. Besancon</w:t>
      </w:r>
      <w:r w:rsidR="00D77569">
        <w:t xml:space="preserve">, </w:t>
      </w:r>
      <w:r>
        <w:t xml:space="preserve">Mr. </w:t>
      </w:r>
      <w:proofErr w:type="spellStart"/>
      <w:r>
        <w:t>DeAngelis</w:t>
      </w:r>
      <w:proofErr w:type="spellEnd"/>
      <w:r>
        <w:t xml:space="preserve">, </w:t>
      </w:r>
      <w:r w:rsidR="006C3699">
        <w:t xml:space="preserve">Mrs. </w:t>
      </w:r>
      <w:proofErr w:type="spellStart"/>
      <w:r>
        <w:t>Gwin</w:t>
      </w:r>
      <w:proofErr w:type="spellEnd"/>
      <w:r>
        <w:t xml:space="preserve">, Mrs. Herman, Mr. Keener, Mrs. Lawson, Mr. Noble, Dr. </w:t>
      </w:r>
      <w:proofErr w:type="spellStart"/>
      <w:r>
        <w:t>Roadruck</w:t>
      </w:r>
      <w:proofErr w:type="spellEnd"/>
      <w:r>
        <w:t xml:space="preserve">, Mr. </w:t>
      </w:r>
      <w:proofErr w:type="spellStart"/>
      <w:r>
        <w:t>Stavnezer</w:t>
      </w:r>
      <w:proofErr w:type="spellEnd"/>
      <w:r>
        <w:t>,</w:t>
      </w:r>
      <w:r w:rsidR="00AF525B">
        <w:t xml:space="preserve"> </w:t>
      </w:r>
      <w:r>
        <w:t xml:space="preserve">Mr. Stuart, </w:t>
      </w:r>
      <w:r w:rsidR="00D77569">
        <w:t>Mrs. Williams</w:t>
      </w:r>
      <w:r w:rsidR="00AF525B">
        <w:t>,</w:t>
      </w:r>
      <w:r>
        <w:t xml:space="preserve"> and Mrs. </w:t>
      </w:r>
      <w:proofErr w:type="spellStart"/>
      <w:r>
        <w:t>Tschantz</w:t>
      </w:r>
      <w:proofErr w:type="spellEnd"/>
      <w:r>
        <w:t xml:space="preserve"> – all say yes.</w:t>
      </w:r>
    </w:p>
    <w:p w:rsidR="007A7A84" w:rsidRDefault="007A7A84" w:rsidP="00D77569">
      <w:pPr>
        <w:jc w:val="both"/>
      </w:pPr>
    </w:p>
    <w:p w:rsidR="00D77569" w:rsidRDefault="00D77569" w:rsidP="009544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The motion was carried</w:t>
      </w:r>
    </w:p>
    <w:p w:rsidR="00254990" w:rsidRDefault="00254990" w:rsidP="006F6F2C">
      <w:pPr>
        <w:tabs>
          <w:tab w:val="left" w:pos="720"/>
          <w:tab w:val="left" w:pos="1080"/>
          <w:tab w:val="left" w:pos="1440"/>
        </w:tabs>
      </w:pPr>
    </w:p>
    <w:p w:rsidR="00D01A24" w:rsidRDefault="00D01A24" w:rsidP="00D01A24">
      <w:pPr>
        <w:jc w:val="both"/>
        <w:rPr>
          <w:b/>
          <w:u w:val="double"/>
        </w:rPr>
      </w:pPr>
      <w:r w:rsidRPr="00295DF9">
        <w:rPr>
          <w:b/>
          <w:u w:val="double"/>
        </w:rPr>
        <w:t>NEW BUSINESS</w:t>
      </w:r>
    </w:p>
    <w:p w:rsidR="006C46F1" w:rsidRDefault="006C46F1" w:rsidP="006C46F1">
      <w:pPr>
        <w:pStyle w:val="ListParagraph"/>
        <w:tabs>
          <w:tab w:val="left" w:pos="0"/>
          <w:tab w:val="left" w:pos="360"/>
          <w:tab w:val="left" w:pos="1080"/>
        </w:tabs>
        <w:ind w:left="0"/>
        <w:jc w:val="both"/>
      </w:pPr>
      <w:r>
        <w:t xml:space="preserve">A motion by Mr. Besancon was seconded by Mr. </w:t>
      </w:r>
      <w:proofErr w:type="spellStart"/>
      <w:r>
        <w:t>Stavnezer</w:t>
      </w:r>
      <w:proofErr w:type="spellEnd"/>
      <w:r>
        <w:t xml:space="preserve"> to approve the following New Business:</w:t>
      </w:r>
    </w:p>
    <w:p w:rsidR="00BF4C45" w:rsidRDefault="00BF4C45" w:rsidP="00BF4C45">
      <w:pPr>
        <w:tabs>
          <w:tab w:val="left" w:pos="720"/>
          <w:tab w:val="left" w:pos="1080"/>
          <w:tab w:val="left" w:pos="1440"/>
        </w:tabs>
        <w:contextualSpacing/>
        <w:jc w:val="both"/>
      </w:pPr>
      <w:r>
        <w:t>Page Fifty</w:t>
      </w:r>
      <w:r w:rsidR="007A7A84">
        <w:t xml:space="preserve"> </w:t>
      </w:r>
    </w:p>
    <w:p w:rsidR="00BF4C45" w:rsidRDefault="00BF4C45" w:rsidP="00BF4C45">
      <w:pPr>
        <w:tabs>
          <w:tab w:val="left" w:pos="720"/>
          <w:tab w:val="left" w:pos="1080"/>
          <w:tab w:val="left" w:pos="1440"/>
        </w:tabs>
        <w:contextualSpacing/>
        <w:jc w:val="both"/>
      </w:pPr>
      <w:r>
        <w:t>April 10, 2019</w:t>
      </w:r>
    </w:p>
    <w:p w:rsidR="00BF4C45" w:rsidRDefault="00BF4C45" w:rsidP="00BF4C45">
      <w:pPr>
        <w:tabs>
          <w:tab w:val="left" w:pos="720"/>
          <w:tab w:val="left" w:pos="1080"/>
          <w:tab w:val="left" w:pos="1440"/>
        </w:tabs>
        <w:contextualSpacing/>
        <w:jc w:val="both"/>
      </w:pPr>
    </w:p>
    <w:p w:rsidR="00BF4C45" w:rsidRDefault="00BF4C45" w:rsidP="00BF4C45">
      <w:pPr>
        <w:tabs>
          <w:tab w:val="left" w:pos="720"/>
          <w:tab w:val="left" w:pos="1080"/>
          <w:tab w:val="left" w:pos="1440"/>
        </w:tabs>
        <w:contextualSpacing/>
        <w:jc w:val="both"/>
      </w:pPr>
      <w:r>
        <w:t xml:space="preserve">                            Minutes of the Regular Meeting of the Wayne County</w:t>
      </w:r>
    </w:p>
    <w:p w:rsidR="00BF4C45" w:rsidRDefault="00BF4C45" w:rsidP="00BF4C45">
      <w:pPr>
        <w:tabs>
          <w:tab w:val="left" w:pos="720"/>
          <w:tab w:val="left" w:pos="1080"/>
          <w:tab w:val="left" w:pos="1440"/>
        </w:tabs>
        <w:contextualSpacing/>
        <w:jc w:val="both"/>
      </w:pPr>
      <w:r>
        <w:t xml:space="preserve">                             Joint Vocational School District Board of Education</w:t>
      </w:r>
    </w:p>
    <w:p w:rsidR="00BF4C45" w:rsidRDefault="00BF4C45" w:rsidP="00BF4C45">
      <w:pPr>
        <w:tabs>
          <w:tab w:val="left" w:pos="720"/>
          <w:tab w:val="left" w:pos="1080"/>
          <w:tab w:val="left" w:pos="1440"/>
        </w:tabs>
        <w:contextualSpacing/>
        <w:jc w:val="both"/>
      </w:pPr>
    </w:p>
    <w:p w:rsidR="00BF4C45" w:rsidRDefault="00BF4C45" w:rsidP="00BF4C45">
      <w:pPr>
        <w:tabs>
          <w:tab w:val="left" w:pos="720"/>
          <w:tab w:val="left" w:pos="1080"/>
          <w:tab w:val="left" w:pos="1440"/>
        </w:tabs>
        <w:contextualSpacing/>
        <w:jc w:val="both"/>
      </w:pPr>
      <w:r>
        <w:t>New Business – (</w:t>
      </w:r>
      <w:proofErr w:type="spellStart"/>
      <w:r>
        <w:t>Con’t</w:t>
      </w:r>
      <w:proofErr w:type="spellEnd"/>
      <w:r>
        <w:t>)</w:t>
      </w:r>
    </w:p>
    <w:p w:rsidR="00BF4C45" w:rsidRDefault="00BF4C45" w:rsidP="006C46F1">
      <w:pPr>
        <w:pStyle w:val="ListParagraph"/>
        <w:tabs>
          <w:tab w:val="left" w:pos="0"/>
          <w:tab w:val="left" w:pos="360"/>
          <w:tab w:val="left" w:pos="1080"/>
        </w:tabs>
        <w:ind w:left="0"/>
        <w:jc w:val="both"/>
        <w:rPr>
          <w:b/>
          <w:u w:val="double"/>
        </w:rPr>
      </w:pPr>
    </w:p>
    <w:p w:rsidR="00254990" w:rsidRDefault="00254990" w:rsidP="00231ABA">
      <w:pPr>
        <w:jc w:val="both"/>
      </w:pPr>
    </w:p>
    <w:p w:rsidR="00BF4C45" w:rsidRDefault="006F6F2C" w:rsidP="00011206">
      <w:pPr>
        <w:pStyle w:val="ListParagraph"/>
        <w:numPr>
          <w:ilvl w:val="0"/>
          <w:numId w:val="28"/>
        </w:numPr>
        <w:tabs>
          <w:tab w:val="left" w:pos="450"/>
          <w:tab w:val="left" w:pos="720"/>
        </w:tabs>
        <w:ind w:hanging="720"/>
        <w:contextualSpacing/>
        <w:rPr>
          <w:color w:val="000000" w:themeColor="text1"/>
          <w:sz w:val="22"/>
          <w:szCs w:val="22"/>
        </w:rPr>
      </w:pPr>
      <w:r w:rsidRPr="00B10306">
        <w:rPr>
          <w:color w:val="000000" w:themeColor="text1"/>
          <w:sz w:val="22"/>
          <w:szCs w:val="22"/>
        </w:rPr>
        <w:t>Approval of the following Adult Education Tuition Rates for the 2019-2020 school year:</w:t>
      </w:r>
    </w:p>
    <w:p w:rsidR="006F6F2C" w:rsidRPr="00B10306" w:rsidRDefault="006F6F2C" w:rsidP="00BF4C45">
      <w:pPr>
        <w:pStyle w:val="ListParagraph"/>
        <w:tabs>
          <w:tab w:val="left" w:pos="450"/>
          <w:tab w:val="left" w:pos="720"/>
        </w:tabs>
        <w:contextualSpacing/>
        <w:rPr>
          <w:color w:val="000000" w:themeColor="text1"/>
          <w:sz w:val="22"/>
          <w:szCs w:val="22"/>
        </w:rPr>
      </w:pPr>
      <w:r w:rsidRPr="00B10306">
        <w:rPr>
          <w:color w:val="000000" w:themeColor="text1"/>
          <w:sz w:val="22"/>
          <w:szCs w:val="22"/>
        </w:rPr>
        <w:tab/>
      </w:r>
    </w:p>
    <w:p w:rsidR="006F6F2C" w:rsidRPr="00A15E25" w:rsidRDefault="006F6F2C" w:rsidP="006F6F2C">
      <w:pPr>
        <w:tabs>
          <w:tab w:val="left" w:pos="450"/>
          <w:tab w:val="left" w:pos="3960"/>
          <w:tab w:val="left" w:pos="4140"/>
        </w:tabs>
        <w:ind w:left="1080" w:hanging="630"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Office Technology Programs</w:t>
      </w:r>
      <w:r w:rsidRPr="00A15E25">
        <w:rPr>
          <w:color w:val="000000" w:themeColor="text1"/>
          <w:sz w:val="22"/>
          <w:szCs w:val="22"/>
        </w:rPr>
        <w:tab/>
      </w:r>
      <w:r w:rsidRPr="00A15E25">
        <w:rPr>
          <w:color w:val="000000" w:themeColor="text1"/>
          <w:sz w:val="22"/>
          <w:szCs w:val="22"/>
        </w:rPr>
        <w:tab/>
      </w:r>
      <w:r w:rsidRPr="00A15E25">
        <w:rPr>
          <w:color w:val="000000" w:themeColor="text1"/>
          <w:sz w:val="22"/>
          <w:szCs w:val="22"/>
        </w:rPr>
        <w:tab/>
      </w:r>
      <w:r w:rsidRPr="00A15E25">
        <w:rPr>
          <w:color w:val="000000" w:themeColor="text1"/>
          <w:sz w:val="22"/>
          <w:szCs w:val="22"/>
        </w:rPr>
        <w:tab/>
        <w:t>$6.25 per hour</w:t>
      </w:r>
      <w:r w:rsidRPr="00A15E25">
        <w:rPr>
          <w:color w:val="000000" w:themeColor="text1"/>
          <w:sz w:val="22"/>
          <w:szCs w:val="22"/>
        </w:rPr>
        <w:tab/>
        <w:t>(no increase)</w:t>
      </w:r>
    </w:p>
    <w:p w:rsidR="006F6F2C" w:rsidRPr="00A15E25" w:rsidRDefault="006F6F2C" w:rsidP="006F6F2C">
      <w:pPr>
        <w:tabs>
          <w:tab w:val="left" w:pos="450"/>
          <w:tab w:val="left" w:pos="4140"/>
        </w:tabs>
        <w:ind w:left="4860" w:hanging="4410"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 xml:space="preserve">Licensed Practical Nursing </w:t>
      </w:r>
      <w:proofErr w:type="gramStart"/>
      <w:r w:rsidRPr="00A15E25">
        <w:rPr>
          <w:color w:val="000000" w:themeColor="text1"/>
          <w:sz w:val="22"/>
          <w:szCs w:val="22"/>
        </w:rPr>
        <w:t xml:space="preserve">Programs  </w:t>
      </w:r>
      <w:r w:rsidRPr="00A15E25">
        <w:rPr>
          <w:color w:val="000000" w:themeColor="text1"/>
          <w:sz w:val="22"/>
          <w:szCs w:val="22"/>
        </w:rPr>
        <w:tab/>
      </w:r>
      <w:proofErr w:type="gramEnd"/>
      <w:r w:rsidR="003A3CAF">
        <w:rPr>
          <w:color w:val="000000" w:themeColor="text1"/>
          <w:sz w:val="22"/>
          <w:szCs w:val="22"/>
        </w:rPr>
        <w:t xml:space="preserve">                </w:t>
      </w:r>
      <w:r w:rsidRPr="00A15E25">
        <w:rPr>
          <w:color w:val="000000" w:themeColor="text1"/>
          <w:sz w:val="22"/>
          <w:szCs w:val="22"/>
        </w:rPr>
        <w:t>$7.75 per hour</w:t>
      </w:r>
      <w:r w:rsidRPr="00A15E25">
        <w:rPr>
          <w:color w:val="000000" w:themeColor="text1"/>
          <w:sz w:val="22"/>
          <w:szCs w:val="22"/>
        </w:rPr>
        <w:tab/>
        <w:t>(no increase)</w:t>
      </w:r>
    </w:p>
    <w:p w:rsidR="006F6F2C" w:rsidRPr="00A15E25" w:rsidRDefault="006F6F2C" w:rsidP="006F6F2C">
      <w:pPr>
        <w:tabs>
          <w:tab w:val="left" w:pos="450"/>
          <w:tab w:val="left" w:pos="4140"/>
        </w:tabs>
        <w:ind w:left="1080" w:hanging="630"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 xml:space="preserve">Medical Assisting                                </w:t>
      </w:r>
      <w:r w:rsidRPr="00A15E25">
        <w:rPr>
          <w:color w:val="000000" w:themeColor="text1"/>
          <w:sz w:val="22"/>
          <w:szCs w:val="22"/>
        </w:rPr>
        <w:tab/>
      </w:r>
      <w:r w:rsidR="003A3CAF">
        <w:rPr>
          <w:color w:val="000000" w:themeColor="text1"/>
          <w:sz w:val="22"/>
          <w:szCs w:val="22"/>
        </w:rPr>
        <w:t xml:space="preserve">                </w:t>
      </w:r>
      <w:r w:rsidRPr="00A15E25">
        <w:rPr>
          <w:color w:val="000000" w:themeColor="text1"/>
          <w:sz w:val="22"/>
          <w:szCs w:val="22"/>
        </w:rPr>
        <w:t>$6.25 per hour</w:t>
      </w:r>
      <w:r w:rsidRPr="00A15E25">
        <w:rPr>
          <w:color w:val="000000" w:themeColor="text1"/>
          <w:sz w:val="22"/>
          <w:szCs w:val="22"/>
        </w:rPr>
        <w:tab/>
        <w:t>(no increase)</w:t>
      </w:r>
    </w:p>
    <w:p w:rsidR="003A3CAF" w:rsidRDefault="006F6F2C" w:rsidP="003A3CAF">
      <w:pPr>
        <w:tabs>
          <w:tab w:val="left" w:pos="4140"/>
        </w:tabs>
        <w:ind w:left="1080" w:right="-324" w:hanging="630"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 xml:space="preserve">Industrial Training Programs                 </w:t>
      </w:r>
      <w:r w:rsidRPr="00A15E25">
        <w:rPr>
          <w:color w:val="000000" w:themeColor="text1"/>
          <w:sz w:val="22"/>
          <w:szCs w:val="22"/>
        </w:rPr>
        <w:tab/>
      </w:r>
      <w:r w:rsidR="003A3CAF">
        <w:rPr>
          <w:color w:val="000000" w:themeColor="text1"/>
          <w:sz w:val="22"/>
          <w:szCs w:val="22"/>
        </w:rPr>
        <w:t xml:space="preserve">                </w:t>
      </w:r>
      <w:r w:rsidRPr="00A15E25">
        <w:rPr>
          <w:color w:val="000000" w:themeColor="text1"/>
          <w:sz w:val="22"/>
          <w:szCs w:val="22"/>
        </w:rPr>
        <w:t>$12 per hou</w:t>
      </w:r>
      <w:r>
        <w:rPr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ab/>
        <w:t>(increase $4.25 aligni</w:t>
      </w:r>
      <w:r w:rsidR="003A3CAF">
        <w:rPr>
          <w:color w:val="000000" w:themeColor="text1"/>
          <w:sz w:val="22"/>
          <w:szCs w:val="22"/>
        </w:rPr>
        <w:t xml:space="preserve">ng with </w:t>
      </w:r>
    </w:p>
    <w:p w:rsidR="006F6F2C" w:rsidRPr="00A15E25" w:rsidRDefault="003A3CAF" w:rsidP="003A3CAF">
      <w:pPr>
        <w:tabs>
          <w:tab w:val="left" w:pos="6675"/>
        </w:tabs>
        <w:ind w:left="1080" w:right="-324" w:hanging="63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</w:t>
      </w:r>
      <w:r>
        <w:rPr>
          <w:color w:val="000000" w:themeColor="text1"/>
          <w:sz w:val="22"/>
          <w:szCs w:val="22"/>
        </w:rPr>
        <w:tab/>
        <w:t xml:space="preserve">RAMTEC) </w:t>
      </w:r>
    </w:p>
    <w:p w:rsidR="006F6F2C" w:rsidRPr="00A15E25" w:rsidRDefault="006F6F2C" w:rsidP="006F6F2C">
      <w:pPr>
        <w:tabs>
          <w:tab w:val="left" w:pos="450"/>
          <w:tab w:val="left" w:pos="4140"/>
        </w:tabs>
        <w:ind w:left="1080" w:hanging="630"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 xml:space="preserve">Cosmetology </w:t>
      </w:r>
      <w:r w:rsidRPr="00A15E25">
        <w:rPr>
          <w:color w:val="000000" w:themeColor="text1"/>
          <w:sz w:val="22"/>
          <w:szCs w:val="22"/>
        </w:rPr>
        <w:tab/>
      </w:r>
      <w:r w:rsidRPr="00A15E25">
        <w:rPr>
          <w:color w:val="000000" w:themeColor="text1"/>
          <w:sz w:val="22"/>
          <w:szCs w:val="22"/>
        </w:rPr>
        <w:tab/>
      </w:r>
      <w:r w:rsidRPr="00A15E25">
        <w:rPr>
          <w:color w:val="000000" w:themeColor="text1"/>
          <w:sz w:val="22"/>
          <w:szCs w:val="22"/>
        </w:rPr>
        <w:tab/>
        <w:t xml:space="preserve">$6.25 per </w:t>
      </w:r>
      <w:proofErr w:type="gramStart"/>
      <w:r w:rsidRPr="00A15E25">
        <w:rPr>
          <w:color w:val="000000" w:themeColor="text1"/>
          <w:sz w:val="22"/>
          <w:szCs w:val="22"/>
        </w:rPr>
        <w:t xml:space="preserve">hour  </w:t>
      </w:r>
      <w:r w:rsidRPr="00A15E25">
        <w:rPr>
          <w:color w:val="000000" w:themeColor="text1"/>
          <w:sz w:val="22"/>
          <w:szCs w:val="22"/>
        </w:rPr>
        <w:tab/>
      </w:r>
      <w:proofErr w:type="gramEnd"/>
      <w:r w:rsidRPr="00A15E25">
        <w:rPr>
          <w:color w:val="000000" w:themeColor="text1"/>
          <w:sz w:val="22"/>
          <w:szCs w:val="22"/>
        </w:rPr>
        <w:t>(no increase)</w:t>
      </w:r>
      <w:r w:rsidRPr="00A15E25">
        <w:rPr>
          <w:color w:val="000000" w:themeColor="text1"/>
          <w:sz w:val="22"/>
          <w:szCs w:val="22"/>
        </w:rPr>
        <w:tab/>
      </w:r>
    </w:p>
    <w:p w:rsidR="006F6F2C" w:rsidRPr="00A15E25" w:rsidRDefault="006F6F2C" w:rsidP="006F6F2C">
      <w:pPr>
        <w:tabs>
          <w:tab w:val="left" w:pos="450"/>
          <w:tab w:val="left" w:pos="1980"/>
        </w:tabs>
        <w:ind w:left="1080" w:hanging="630"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>Dental Assisting                            </w:t>
      </w:r>
      <w:r w:rsidRPr="00A15E25">
        <w:rPr>
          <w:color w:val="000000" w:themeColor="text1"/>
          <w:sz w:val="22"/>
          <w:szCs w:val="22"/>
        </w:rPr>
        <w:tab/>
      </w:r>
      <w:r w:rsidRPr="00A15E25">
        <w:rPr>
          <w:color w:val="000000" w:themeColor="text1"/>
          <w:sz w:val="22"/>
          <w:szCs w:val="22"/>
        </w:rPr>
        <w:tab/>
        <w:t> </w:t>
      </w:r>
      <w:r w:rsidRPr="00A15E25">
        <w:rPr>
          <w:color w:val="000000" w:themeColor="text1"/>
          <w:sz w:val="22"/>
          <w:szCs w:val="22"/>
        </w:rPr>
        <w:tab/>
        <w:t xml:space="preserve">$6.25 per </w:t>
      </w:r>
      <w:proofErr w:type="gramStart"/>
      <w:r w:rsidRPr="00A15E25">
        <w:rPr>
          <w:color w:val="000000" w:themeColor="text1"/>
          <w:sz w:val="22"/>
          <w:szCs w:val="22"/>
        </w:rPr>
        <w:t xml:space="preserve">hour  </w:t>
      </w:r>
      <w:r w:rsidRPr="00A15E25">
        <w:rPr>
          <w:color w:val="000000" w:themeColor="text1"/>
          <w:sz w:val="22"/>
          <w:szCs w:val="22"/>
        </w:rPr>
        <w:tab/>
      </w:r>
      <w:proofErr w:type="gramEnd"/>
      <w:r w:rsidRPr="00A15E25">
        <w:rPr>
          <w:color w:val="000000" w:themeColor="text1"/>
          <w:sz w:val="22"/>
          <w:szCs w:val="22"/>
        </w:rPr>
        <w:t>(no increase)</w:t>
      </w:r>
    </w:p>
    <w:p w:rsidR="006F6F2C" w:rsidRDefault="006F6F2C" w:rsidP="006F6F2C">
      <w:pPr>
        <w:tabs>
          <w:tab w:val="left" w:pos="450"/>
          <w:tab w:val="left" w:pos="4140"/>
        </w:tabs>
        <w:ind w:left="1080" w:hanging="630"/>
        <w:rPr>
          <w:color w:val="000000" w:themeColor="text1"/>
          <w:sz w:val="22"/>
          <w:szCs w:val="22"/>
        </w:rPr>
      </w:pPr>
      <w:r w:rsidRPr="00A15E25">
        <w:rPr>
          <w:color w:val="000000" w:themeColor="text1"/>
          <w:sz w:val="22"/>
          <w:szCs w:val="22"/>
        </w:rPr>
        <w:t xml:space="preserve">Law Enforcement Training Academy </w:t>
      </w:r>
      <w:r w:rsidRPr="00A15E25">
        <w:rPr>
          <w:color w:val="000000" w:themeColor="text1"/>
          <w:sz w:val="22"/>
          <w:szCs w:val="22"/>
        </w:rPr>
        <w:tab/>
      </w:r>
      <w:r w:rsidR="003A3CAF">
        <w:rPr>
          <w:color w:val="000000" w:themeColor="text1"/>
          <w:sz w:val="22"/>
          <w:szCs w:val="22"/>
        </w:rPr>
        <w:t xml:space="preserve">                </w:t>
      </w:r>
      <w:r w:rsidRPr="00A15E25">
        <w:rPr>
          <w:color w:val="000000" w:themeColor="text1"/>
          <w:sz w:val="22"/>
          <w:szCs w:val="22"/>
        </w:rPr>
        <w:t xml:space="preserve">$7.75 per </w:t>
      </w:r>
      <w:proofErr w:type="gramStart"/>
      <w:r w:rsidRPr="00A15E25">
        <w:rPr>
          <w:color w:val="000000" w:themeColor="text1"/>
          <w:sz w:val="22"/>
          <w:szCs w:val="22"/>
        </w:rPr>
        <w:t xml:space="preserve">hour  </w:t>
      </w:r>
      <w:r w:rsidRPr="00A15E25">
        <w:rPr>
          <w:color w:val="000000" w:themeColor="text1"/>
          <w:sz w:val="22"/>
          <w:szCs w:val="22"/>
        </w:rPr>
        <w:tab/>
      </w:r>
      <w:proofErr w:type="gramEnd"/>
      <w:r w:rsidRPr="00A15E25">
        <w:rPr>
          <w:color w:val="000000" w:themeColor="text1"/>
          <w:sz w:val="22"/>
          <w:szCs w:val="22"/>
        </w:rPr>
        <w:t>(no increase)</w:t>
      </w:r>
    </w:p>
    <w:p w:rsidR="00A73DDD" w:rsidRPr="00A15E25" w:rsidRDefault="00A73DDD" w:rsidP="006F6F2C">
      <w:pPr>
        <w:tabs>
          <w:tab w:val="left" w:pos="450"/>
          <w:tab w:val="left" w:pos="4140"/>
        </w:tabs>
        <w:ind w:left="1080" w:hanging="630"/>
        <w:rPr>
          <w:color w:val="000000" w:themeColor="text1"/>
          <w:sz w:val="22"/>
          <w:szCs w:val="22"/>
        </w:rPr>
      </w:pPr>
    </w:p>
    <w:p w:rsidR="00660A9A" w:rsidRDefault="00A73DDD" w:rsidP="00A73DDD">
      <w:pPr>
        <w:jc w:val="both"/>
      </w:pPr>
      <w:r>
        <w:t>Roll call vote on the moti</w:t>
      </w:r>
      <w:r w:rsidR="00011206">
        <w:t>o</w:t>
      </w:r>
      <w:r w:rsidR="007A7A84">
        <w:t xml:space="preserve">n was as follows:   Mr. Besancon, yes; Mr. </w:t>
      </w:r>
      <w:proofErr w:type="spellStart"/>
      <w:r w:rsidR="007A7A84">
        <w:t>Stavnezer</w:t>
      </w:r>
      <w:proofErr w:type="spellEnd"/>
      <w:r w:rsidR="007A7A84">
        <w:t>,</w:t>
      </w:r>
      <w:r w:rsidR="00011206">
        <w:t xml:space="preserve"> yes;</w:t>
      </w:r>
      <w:r>
        <w:t xml:space="preserve"> Mr. </w:t>
      </w:r>
      <w:proofErr w:type="spellStart"/>
      <w:r>
        <w:t>DeAngelis</w:t>
      </w:r>
      <w:proofErr w:type="spellEnd"/>
      <w:r>
        <w:t xml:space="preserve">, yes; Mrs. </w:t>
      </w:r>
      <w:proofErr w:type="spellStart"/>
      <w:r>
        <w:t>Gwin</w:t>
      </w:r>
      <w:proofErr w:type="spellEnd"/>
      <w:r>
        <w:t xml:space="preserve">, yes; </w:t>
      </w:r>
      <w:r w:rsidR="00011206">
        <w:t xml:space="preserve">Mrs. Herman, yes; </w:t>
      </w:r>
      <w:r>
        <w:t xml:space="preserve">Mr. Keener, yes; </w:t>
      </w:r>
      <w:r w:rsidR="00011206">
        <w:t xml:space="preserve">Mrs. Lawson, yes: </w:t>
      </w:r>
      <w:r>
        <w:t>Mr. Noble, yes; Dr.</w:t>
      </w:r>
      <w:r w:rsidR="007A7A84">
        <w:t xml:space="preserve"> </w:t>
      </w:r>
      <w:proofErr w:type="spellStart"/>
      <w:r w:rsidR="007A7A84">
        <w:t>Roadruck</w:t>
      </w:r>
      <w:proofErr w:type="spellEnd"/>
      <w:r w:rsidR="007A7A84">
        <w:t>, yes;</w:t>
      </w:r>
      <w:r w:rsidR="006C3699">
        <w:t xml:space="preserve"> Mr. Steiner, yes;</w:t>
      </w:r>
      <w:r w:rsidR="00011206">
        <w:t xml:space="preserve"> </w:t>
      </w:r>
      <w:r>
        <w:t xml:space="preserve">Mr. Stuart, yes; Mrs. Williams, yes; and Mrs. </w:t>
      </w:r>
      <w:proofErr w:type="spellStart"/>
      <w:r>
        <w:t>Tschantz</w:t>
      </w:r>
      <w:proofErr w:type="spellEnd"/>
      <w:r>
        <w:t>, yes.</w:t>
      </w:r>
    </w:p>
    <w:p w:rsidR="007E6A58" w:rsidRDefault="007E6A58" w:rsidP="00A73DDD">
      <w:pPr>
        <w:jc w:val="both"/>
        <w:rPr>
          <w:b/>
        </w:rPr>
      </w:pPr>
    </w:p>
    <w:p w:rsidR="007E6A58" w:rsidRDefault="007E6A58" w:rsidP="007E6A58">
      <w:pPr>
        <w:jc w:val="both"/>
        <w:rPr>
          <w:b/>
          <w:u w:val="single"/>
        </w:rPr>
      </w:pPr>
      <w:r w:rsidRPr="003E6B89">
        <w:rPr>
          <w:b/>
          <w:u w:val="single"/>
        </w:rPr>
        <w:t>ITEMS OF DISCUSSION</w:t>
      </w:r>
    </w:p>
    <w:p w:rsidR="00DB4C1B" w:rsidRPr="00DB4C1B" w:rsidRDefault="00DB4C1B" w:rsidP="00607B96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ind w:left="720" w:hanging="720"/>
        <w:contextualSpacing/>
        <w:jc w:val="both"/>
        <w:rPr>
          <w:b/>
          <w:u w:val="single"/>
        </w:rPr>
      </w:pPr>
      <w:r w:rsidRPr="00DB4C1B">
        <w:rPr>
          <w:color w:val="000000" w:themeColor="text1"/>
          <w:sz w:val="22"/>
          <w:szCs w:val="22"/>
        </w:rPr>
        <w:t>First reading of the following revised/new/deleted board policies:</w:t>
      </w:r>
    </w:p>
    <w:p w:rsidR="00A73DDD" w:rsidRDefault="00A73DDD" w:rsidP="00A73DD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695"/>
        <w:gridCol w:w="5827"/>
      </w:tblGrid>
      <w:tr w:rsidR="007E6A58" w:rsidRPr="00A15E25" w:rsidTr="007E6A58">
        <w:tc>
          <w:tcPr>
            <w:tcW w:w="68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NUMBER</w:t>
            </w:r>
          </w:p>
        </w:tc>
        <w:tc>
          <w:tcPr>
            <w:tcW w:w="9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STATUS</w:t>
            </w:r>
          </w:p>
        </w:tc>
        <w:tc>
          <w:tcPr>
            <w:tcW w:w="334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b/>
                <w:bCs/>
                <w:color w:val="000000" w:themeColor="text1"/>
                <w:sz w:val="20"/>
              </w:rPr>
            </w:pPr>
            <w:r w:rsidRPr="00A15E25">
              <w:rPr>
                <w:b/>
                <w:bCs/>
                <w:color w:val="000000" w:themeColor="text1"/>
                <w:sz w:val="20"/>
              </w:rPr>
              <w:t>TITLE</w:t>
            </w:r>
          </w:p>
        </w:tc>
      </w:tr>
      <w:tr w:rsidR="007E6A58" w:rsidRPr="00A15E25" w:rsidTr="007E6A58"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0100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Revised</w:t>
            </w:r>
          </w:p>
        </w:tc>
        <w:tc>
          <w:tcPr>
            <w:tcW w:w="33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Definitions</w:t>
            </w:r>
          </w:p>
        </w:tc>
      </w:tr>
      <w:tr w:rsidR="007E6A58" w:rsidRPr="00A15E25" w:rsidTr="007E6A58"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5610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Revised</w:t>
            </w:r>
          </w:p>
        </w:tc>
        <w:tc>
          <w:tcPr>
            <w:tcW w:w="33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Removal, Suspension, Expulsion, and Permanent Exclusion of Students</w:t>
            </w:r>
          </w:p>
        </w:tc>
      </w:tr>
      <w:tr w:rsidR="007E6A58" w:rsidRPr="00A15E25" w:rsidTr="007E6A58"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5610.03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Revised</w:t>
            </w:r>
          </w:p>
        </w:tc>
        <w:tc>
          <w:tcPr>
            <w:tcW w:w="33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Emergency Removal of Students</w:t>
            </w:r>
          </w:p>
        </w:tc>
      </w:tr>
      <w:tr w:rsidR="007E6A58" w:rsidRPr="00A15E25" w:rsidTr="007E6A58"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lastRenderedPageBreak/>
              <w:t>6320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Revised</w:t>
            </w:r>
          </w:p>
        </w:tc>
        <w:tc>
          <w:tcPr>
            <w:tcW w:w="33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Purchasing and Bidding</w:t>
            </w:r>
          </w:p>
        </w:tc>
      </w:tr>
      <w:tr w:rsidR="007E6A58" w:rsidRPr="00A15E25" w:rsidTr="007E6A58"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6325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Revised</w:t>
            </w:r>
          </w:p>
        </w:tc>
        <w:tc>
          <w:tcPr>
            <w:tcW w:w="33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Procurement – Federal Grants/Funds</w:t>
            </w:r>
          </w:p>
        </w:tc>
      </w:tr>
      <w:tr w:rsidR="007E6A58" w:rsidRPr="00A15E25" w:rsidTr="007E6A58"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7540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Revised</w:t>
            </w:r>
          </w:p>
        </w:tc>
        <w:tc>
          <w:tcPr>
            <w:tcW w:w="33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Technology</w:t>
            </w:r>
          </w:p>
        </w:tc>
      </w:tr>
      <w:tr w:rsidR="007E6A58" w:rsidRPr="00A15E25" w:rsidTr="007E6A58"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7540.02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Revised</w:t>
            </w:r>
          </w:p>
        </w:tc>
        <w:tc>
          <w:tcPr>
            <w:tcW w:w="33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Webb Accessibility, Content, Apps, and Services</w:t>
            </w:r>
          </w:p>
        </w:tc>
      </w:tr>
      <w:tr w:rsidR="007E6A58" w:rsidRPr="00A15E25" w:rsidTr="007E6A58"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7540.04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Revised</w:t>
            </w:r>
          </w:p>
        </w:tc>
        <w:tc>
          <w:tcPr>
            <w:tcW w:w="33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Staff Technology Acceptable Use and Safety</w:t>
            </w:r>
          </w:p>
        </w:tc>
      </w:tr>
      <w:tr w:rsidR="007E6A58" w:rsidRPr="00A15E25" w:rsidTr="007E6A58"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7544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New</w:t>
            </w:r>
          </w:p>
        </w:tc>
        <w:tc>
          <w:tcPr>
            <w:tcW w:w="33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Use of Social Media</w:t>
            </w:r>
          </w:p>
        </w:tc>
      </w:tr>
      <w:tr w:rsidR="007E6A58" w:rsidRPr="00A15E25" w:rsidTr="007E6A58"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8400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Revised</w:t>
            </w:r>
          </w:p>
        </w:tc>
        <w:tc>
          <w:tcPr>
            <w:tcW w:w="33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School Safety</w:t>
            </w:r>
          </w:p>
        </w:tc>
      </w:tr>
      <w:tr w:rsidR="007E6A58" w:rsidRPr="00A15E25" w:rsidTr="007E6A58"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8500</w:t>
            </w:r>
          </w:p>
        </w:tc>
        <w:tc>
          <w:tcPr>
            <w:tcW w:w="9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Revised</w:t>
            </w:r>
          </w:p>
        </w:tc>
        <w:tc>
          <w:tcPr>
            <w:tcW w:w="33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58" w:rsidRPr="00A15E25" w:rsidRDefault="007E6A58" w:rsidP="00607B96">
            <w:pPr>
              <w:spacing w:line="252" w:lineRule="auto"/>
              <w:rPr>
                <w:color w:val="000000" w:themeColor="text1"/>
                <w:sz w:val="20"/>
              </w:rPr>
            </w:pPr>
            <w:r w:rsidRPr="00A15E25">
              <w:rPr>
                <w:color w:val="000000" w:themeColor="text1"/>
                <w:sz w:val="20"/>
              </w:rPr>
              <w:t>Food Services</w:t>
            </w:r>
          </w:p>
        </w:tc>
      </w:tr>
    </w:tbl>
    <w:p w:rsidR="00A73DDD" w:rsidRPr="00A15E25" w:rsidRDefault="00A73DDD" w:rsidP="00A73DDD">
      <w:pPr>
        <w:tabs>
          <w:tab w:val="left" w:pos="720"/>
          <w:tab w:val="left" w:pos="1080"/>
        </w:tabs>
        <w:rPr>
          <w:color w:val="000000" w:themeColor="text1"/>
          <w:sz w:val="22"/>
          <w:szCs w:val="22"/>
        </w:rPr>
      </w:pPr>
    </w:p>
    <w:p w:rsidR="00A73DDD" w:rsidRPr="00A73DDD" w:rsidRDefault="00A73DDD" w:rsidP="00487293">
      <w:pPr>
        <w:pStyle w:val="ListParagraph"/>
        <w:numPr>
          <w:ilvl w:val="0"/>
          <w:numId w:val="8"/>
        </w:numPr>
        <w:tabs>
          <w:tab w:val="left" w:pos="450"/>
          <w:tab w:val="left" w:pos="1080"/>
        </w:tabs>
        <w:ind w:hanging="810"/>
        <w:contextualSpacing/>
        <w:jc w:val="both"/>
        <w:rPr>
          <w:b/>
          <w:u w:val="single"/>
        </w:rPr>
      </w:pPr>
      <w:r w:rsidRPr="00A73DDD">
        <w:rPr>
          <w:color w:val="000000" w:themeColor="text1"/>
          <w:sz w:val="22"/>
          <w:szCs w:val="22"/>
        </w:rPr>
        <w:t>Board discussion</w:t>
      </w:r>
    </w:p>
    <w:p w:rsidR="00A73DDD" w:rsidRDefault="00A73DDD" w:rsidP="007A389F">
      <w:pPr>
        <w:jc w:val="both"/>
        <w:rPr>
          <w:b/>
          <w:u w:val="single"/>
        </w:rPr>
      </w:pPr>
    </w:p>
    <w:p w:rsidR="007A389F" w:rsidRDefault="007A389F" w:rsidP="007A389F">
      <w:pPr>
        <w:jc w:val="both"/>
        <w:rPr>
          <w:b/>
          <w:u w:val="single"/>
        </w:rPr>
      </w:pPr>
      <w:r>
        <w:rPr>
          <w:b/>
          <w:u w:val="single"/>
        </w:rPr>
        <w:t>EXECUTIVE SESSION</w:t>
      </w:r>
    </w:p>
    <w:p w:rsidR="007A389F" w:rsidRDefault="00DB4C1B" w:rsidP="007A389F">
      <w:pPr>
        <w:jc w:val="both"/>
      </w:pPr>
      <w:r>
        <w:t>A m</w:t>
      </w:r>
      <w:r w:rsidR="006C46F1">
        <w:t>otion by Mrs. Lawson was seconded by Mr. Besancon</w:t>
      </w:r>
      <w:r w:rsidR="007A389F">
        <w:t xml:space="preserve"> to go into executive session at 8:38 p.</w:t>
      </w:r>
      <w:r w:rsidR="006C46F1">
        <w:t xml:space="preserve">m. for the purpose to discuss </w:t>
      </w:r>
      <w:r w:rsidR="002C774C">
        <w:t>personnel.</w:t>
      </w:r>
      <w:r w:rsidR="007A389F">
        <w:t xml:space="preserve">  </w:t>
      </w:r>
    </w:p>
    <w:p w:rsidR="007A389F" w:rsidRDefault="007A389F" w:rsidP="007A389F">
      <w:pPr>
        <w:jc w:val="both"/>
      </w:pPr>
    </w:p>
    <w:p w:rsidR="007A389F" w:rsidRDefault="007A389F" w:rsidP="007A389F">
      <w:pPr>
        <w:jc w:val="both"/>
      </w:pPr>
      <w:r>
        <w:t>Roll call vote on the motio</w:t>
      </w:r>
      <w:r w:rsidR="00DB4C1B">
        <w:t>n was as follows:   Mrs. Lawson</w:t>
      </w:r>
      <w:r>
        <w:t xml:space="preserve">, </w:t>
      </w:r>
      <w:r w:rsidR="00AF525B">
        <w:t xml:space="preserve">yes; </w:t>
      </w:r>
      <w:r w:rsidR="00DB4C1B">
        <w:t>Mr. Besancon</w:t>
      </w:r>
      <w:r>
        <w:t>,</w:t>
      </w:r>
      <w:r w:rsidR="00AF525B">
        <w:t xml:space="preserve"> yes;</w:t>
      </w:r>
      <w:r>
        <w:t xml:space="preserve"> Mr. </w:t>
      </w:r>
      <w:proofErr w:type="spellStart"/>
      <w:r>
        <w:t>DeAngelis</w:t>
      </w:r>
      <w:proofErr w:type="spellEnd"/>
      <w:r>
        <w:t xml:space="preserve">, </w:t>
      </w:r>
      <w:r w:rsidR="00AF525B">
        <w:t xml:space="preserve">yes; </w:t>
      </w:r>
      <w:r>
        <w:t xml:space="preserve">Mrs. </w:t>
      </w:r>
      <w:proofErr w:type="spellStart"/>
      <w:r>
        <w:t>Gwin</w:t>
      </w:r>
      <w:proofErr w:type="spellEnd"/>
      <w:r>
        <w:t xml:space="preserve">, </w:t>
      </w:r>
      <w:r w:rsidR="00AF525B">
        <w:t>yes;</w:t>
      </w:r>
      <w:r w:rsidR="00DB4C1B">
        <w:t xml:space="preserve"> Mrs. Herman, yes;</w:t>
      </w:r>
      <w:r w:rsidR="00AF525B">
        <w:t xml:space="preserve"> </w:t>
      </w:r>
      <w:r>
        <w:t>Mr. Keener,</w:t>
      </w:r>
      <w:r w:rsidR="00AF525B" w:rsidRPr="00AF525B">
        <w:t xml:space="preserve"> </w:t>
      </w:r>
      <w:r w:rsidR="00AF525B">
        <w:t>yes;</w:t>
      </w:r>
      <w:r w:rsidR="00DB4C1B">
        <w:t xml:space="preserve"> </w:t>
      </w:r>
      <w:r>
        <w:t xml:space="preserve">Mr. Noble, </w:t>
      </w:r>
      <w:r w:rsidR="00AF525B">
        <w:t xml:space="preserve">yes; </w:t>
      </w:r>
      <w:r>
        <w:t xml:space="preserve">Dr. </w:t>
      </w:r>
      <w:proofErr w:type="spellStart"/>
      <w:r>
        <w:t>Roadruck</w:t>
      </w:r>
      <w:proofErr w:type="spellEnd"/>
      <w:r>
        <w:t xml:space="preserve">, </w:t>
      </w:r>
      <w:r w:rsidR="00AF525B">
        <w:t xml:space="preserve">yes; </w:t>
      </w:r>
      <w:r>
        <w:t xml:space="preserve">Mr. </w:t>
      </w:r>
      <w:proofErr w:type="spellStart"/>
      <w:r>
        <w:t>Stavnezer</w:t>
      </w:r>
      <w:proofErr w:type="spellEnd"/>
      <w:r>
        <w:t xml:space="preserve">, </w:t>
      </w:r>
      <w:r w:rsidR="00AF525B">
        <w:t xml:space="preserve">yes; </w:t>
      </w:r>
      <w:r w:rsidR="00B0751B">
        <w:t xml:space="preserve">Mr. Steiner, </w:t>
      </w:r>
      <w:r w:rsidR="00AF525B">
        <w:t xml:space="preserve">yes; </w:t>
      </w:r>
      <w:r>
        <w:t xml:space="preserve">Mr. Stuart, </w:t>
      </w:r>
      <w:r w:rsidR="00AF525B">
        <w:t xml:space="preserve">yes; </w:t>
      </w:r>
      <w:r>
        <w:t>Mrs. Williams</w:t>
      </w:r>
      <w:r w:rsidR="00AF525B">
        <w:t>, yes;</w:t>
      </w:r>
      <w:r>
        <w:t xml:space="preserve"> and Mrs. </w:t>
      </w:r>
      <w:proofErr w:type="spellStart"/>
      <w:r>
        <w:t>Tschantz</w:t>
      </w:r>
      <w:proofErr w:type="spellEnd"/>
      <w:r w:rsidR="00AF525B">
        <w:t>,</w:t>
      </w:r>
      <w:r w:rsidR="00AF525B" w:rsidRPr="00AF525B">
        <w:t xml:space="preserve"> </w:t>
      </w:r>
      <w:r w:rsidR="00AF525B">
        <w:t>yes</w:t>
      </w:r>
      <w:r>
        <w:t>.</w:t>
      </w:r>
    </w:p>
    <w:p w:rsidR="006C3699" w:rsidRDefault="006C3699" w:rsidP="006C3699">
      <w:pPr>
        <w:tabs>
          <w:tab w:val="left" w:pos="720"/>
          <w:tab w:val="left" w:pos="1080"/>
          <w:tab w:val="left" w:pos="1440"/>
        </w:tabs>
        <w:contextualSpacing/>
        <w:jc w:val="both"/>
      </w:pPr>
      <w:r>
        <w:t xml:space="preserve">Page </w:t>
      </w:r>
      <w:proofErr w:type="gramStart"/>
      <w:r>
        <w:t>Fifty One</w:t>
      </w:r>
      <w:proofErr w:type="gramEnd"/>
      <w:r>
        <w:t xml:space="preserve"> </w:t>
      </w:r>
    </w:p>
    <w:p w:rsidR="006C3699" w:rsidRDefault="006C3699" w:rsidP="006C3699">
      <w:pPr>
        <w:tabs>
          <w:tab w:val="left" w:pos="720"/>
          <w:tab w:val="left" w:pos="1080"/>
          <w:tab w:val="left" w:pos="1440"/>
        </w:tabs>
        <w:contextualSpacing/>
        <w:jc w:val="both"/>
      </w:pPr>
      <w:r>
        <w:t>April 10, 2019</w:t>
      </w:r>
    </w:p>
    <w:p w:rsidR="006C3699" w:rsidRDefault="006C3699" w:rsidP="006C3699">
      <w:pPr>
        <w:tabs>
          <w:tab w:val="left" w:pos="720"/>
          <w:tab w:val="left" w:pos="1080"/>
          <w:tab w:val="left" w:pos="1440"/>
        </w:tabs>
        <w:contextualSpacing/>
        <w:jc w:val="both"/>
      </w:pPr>
    </w:p>
    <w:p w:rsidR="006C3699" w:rsidRDefault="006C3699" w:rsidP="006C3699">
      <w:pPr>
        <w:tabs>
          <w:tab w:val="left" w:pos="720"/>
          <w:tab w:val="left" w:pos="1080"/>
          <w:tab w:val="left" w:pos="1440"/>
        </w:tabs>
        <w:contextualSpacing/>
        <w:jc w:val="both"/>
      </w:pPr>
      <w:r>
        <w:t xml:space="preserve">                            Minutes of the Regular Meeting of the Wayne County</w:t>
      </w:r>
    </w:p>
    <w:p w:rsidR="006C3699" w:rsidRDefault="006C3699" w:rsidP="006C3699">
      <w:pPr>
        <w:tabs>
          <w:tab w:val="left" w:pos="720"/>
          <w:tab w:val="left" w:pos="1080"/>
          <w:tab w:val="left" w:pos="1440"/>
        </w:tabs>
        <w:contextualSpacing/>
        <w:jc w:val="both"/>
      </w:pPr>
      <w:r>
        <w:t xml:space="preserve">                             Joint Vocational School District Board of Education</w:t>
      </w:r>
    </w:p>
    <w:p w:rsidR="006C3699" w:rsidRDefault="006C3699" w:rsidP="006C3699">
      <w:pPr>
        <w:tabs>
          <w:tab w:val="left" w:pos="720"/>
          <w:tab w:val="left" w:pos="1080"/>
          <w:tab w:val="left" w:pos="1440"/>
        </w:tabs>
        <w:contextualSpacing/>
        <w:jc w:val="both"/>
      </w:pPr>
    </w:p>
    <w:p w:rsidR="006C3699" w:rsidRDefault="006C3699" w:rsidP="006C3699">
      <w:pPr>
        <w:tabs>
          <w:tab w:val="left" w:pos="720"/>
          <w:tab w:val="left" w:pos="1080"/>
          <w:tab w:val="left" w:pos="1440"/>
        </w:tabs>
        <w:contextualSpacing/>
        <w:jc w:val="both"/>
      </w:pPr>
      <w:r>
        <w:t>Executive Session – (</w:t>
      </w:r>
      <w:proofErr w:type="spellStart"/>
      <w:r>
        <w:t>Con’t</w:t>
      </w:r>
      <w:proofErr w:type="spellEnd"/>
      <w:r>
        <w:t>)</w:t>
      </w:r>
    </w:p>
    <w:p w:rsidR="006C3699" w:rsidRDefault="006C3699" w:rsidP="006C3699">
      <w:pPr>
        <w:tabs>
          <w:tab w:val="left" w:pos="720"/>
          <w:tab w:val="left" w:pos="1080"/>
          <w:tab w:val="left" w:pos="1440"/>
        </w:tabs>
        <w:contextualSpacing/>
        <w:jc w:val="both"/>
      </w:pPr>
    </w:p>
    <w:p w:rsidR="007A389F" w:rsidRDefault="007A389F" w:rsidP="007A38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The motion was carried</w:t>
      </w:r>
    </w:p>
    <w:p w:rsidR="007A389F" w:rsidRDefault="007A389F" w:rsidP="007A389F">
      <w:pPr>
        <w:jc w:val="both"/>
      </w:pPr>
    </w:p>
    <w:p w:rsidR="007A389F" w:rsidRDefault="007A389F" w:rsidP="007A389F">
      <w:pPr>
        <w:jc w:val="both"/>
      </w:pPr>
      <w:r>
        <w:t xml:space="preserve">President Ann </w:t>
      </w:r>
      <w:proofErr w:type="spellStart"/>
      <w:r>
        <w:t>Tschantz</w:t>
      </w:r>
      <w:proofErr w:type="spellEnd"/>
      <w:r>
        <w:t xml:space="preserve"> called the regul</w:t>
      </w:r>
      <w:r w:rsidR="006C46F1">
        <w:t>ar meeting back to order at 8:45</w:t>
      </w:r>
      <w:r>
        <w:t xml:space="preserve"> p.m.</w:t>
      </w:r>
    </w:p>
    <w:p w:rsidR="007A389F" w:rsidRDefault="007A389F">
      <w:pPr>
        <w:pStyle w:val="Heading2"/>
        <w:tabs>
          <w:tab w:val="clear" w:pos="720"/>
          <w:tab w:val="clear" w:pos="1440"/>
          <w:tab w:val="clear" w:pos="4320"/>
          <w:tab w:val="clear" w:pos="5778"/>
          <w:tab w:val="clear" w:pos="7200"/>
        </w:tabs>
        <w:jc w:val="both"/>
      </w:pPr>
    </w:p>
    <w:p w:rsidR="00A7534A" w:rsidRPr="002A1F31" w:rsidRDefault="00A7534A">
      <w:pPr>
        <w:pStyle w:val="Heading2"/>
        <w:tabs>
          <w:tab w:val="clear" w:pos="720"/>
          <w:tab w:val="clear" w:pos="1440"/>
          <w:tab w:val="clear" w:pos="4320"/>
          <w:tab w:val="clear" w:pos="5778"/>
          <w:tab w:val="clear" w:pos="7200"/>
        </w:tabs>
        <w:jc w:val="both"/>
      </w:pPr>
      <w:r w:rsidRPr="002A1F31">
        <w:t>ADJOURNMENT</w:t>
      </w:r>
    </w:p>
    <w:p w:rsidR="004D281F" w:rsidRDefault="00A7534A" w:rsidP="004D281F">
      <w:r>
        <w:t xml:space="preserve">A motion by </w:t>
      </w:r>
      <w:r w:rsidR="00692B8A">
        <w:t>Mr</w:t>
      </w:r>
      <w:r w:rsidR="006C46F1">
        <w:t>s. Sue Herman</w:t>
      </w:r>
      <w:r w:rsidR="00721A2F">
        <w:t xml:space="preserve"> </w:t>
      </w:r>
      <w:r w:rsidR="00481C6F">
        <w:t>w</w:t>
      </w:r>
      <w:r>
        <w:t xml:space="preserve">as seconded by </w:t>
      </w:r>
      <w:r w:rsidR="007A389F">
        <w:t>M</w:t>
      </w:r>
      <w:r w:rsidR="006C46F1">
        <w:t>rs. Lawson</w:t>
      </w:r>
      <w:r w:rsidR="00797FC0">
        <w:t xml:space="preserve"> </w:t>
      </w:r>
      <w:r>
        <w:t xml:space="preserve">to adjourn </w:t>
      </w:r>
      <w:r w:rsidR="00AE4C7E">
        <w:t xml:space="preserve">the </w:t>
      </w:r>
      <w:r w:rsidR="006C46F1">
        <w:t>April</w:t>
      </w:r>
      <w:r w:rsidR="00721A2F">
        <w:t xml:space="preserve"> </w:t>
      </w:r>
      <w:r>
        <w:t xml:space="preserve">Regular Board Meeting at </w:t>
      </w:r>
      <w:r w:rsidR="007A389F">
        <w:t>8</w:t>
      </w:r>
      <w:r w:rsidR="00BF601E">
        <w:t>:</w:t>
      </w:r>
      <w:r w:rsidR="000265C7">
        <w:t>4</w:t>
      </w:r>
      <w:r w:rsidR="006C46F1">
        <w:t>5</w:t>
      </w:r>
      <w:r w:rsidR="003E6B89">
        <w:t xml:space="preserve"> </w:t>
      </w:r>
      <w:r>
        <w:t>p.m.</w:t>
      </w:r>
    </w:p>
    <w:p w:rsidR="00002F78" w:rsidRDefault="00002F78" w:rsidP="006729B0">
      <w:pPr>
        <w:jc w:val="both"/>
      </w:pPr>
    </w:p>
    <w:p w:rsidR="00C930A0" w:rsidRDefault="003E6B89" w:rsidP="006729B0">
      <w:pPr>
        <w:jc w:val="both"/>
      </w:pPr>
      <w:r>
        <w:t>Voice call vote on the mot</w:t>
      </w:r>
      <w:r w:rsidR="00DB4C1B">
        <w:t>ion was as follows: Mrs. Herman</w:t>
      </w:r>
      <w:r>
        <w:t>,</w:t>
      </w:r>
      <w:r w:rsidR="00AF525B">
        <w:t xml:space="preserve"> </w:t>
      </w:r>
      <w:r w:rsidR="00DB4C1B">
        <w:t>Mrs. Lawson</w:t>
      </w:r>
      <w:r w:rsidR="007A389F">
        <w:t>,</w:t>
      </w:r>
      <w:r w:rsidR="00DB4C1B">
        <w:t xml:space="preserve"> Mr. Besancon,</w:t>
      </w:r>
      <w:r>
        <w:t xml:space="preserve"> Mr. </w:t>
      </w:r>
      <w:proofErr w:type="spellStart"/>
      <w:r>
        <w:t>DeAngelis</w:t>
      </w:r>
      <w:proofErr w:type="spellEnd"/>
      <w:r>
        <w:t xml:space="preserve">, </w:t>
      </w:r>
      <w:r w:rsidR="000265C7">
        <w:t xml:space="preserve">Mrs. </w:t>
      </w:r>
      <w:proofErr w:type="spellStart"/>
      <w:r w:rsidR="000265C7">
        <w:t>Gwin</w:t>
      </w:r>
      <w:proofErr w:type="spellEnd"/>
      <w:r w:rsidR="00FF05F0">
        <w:t>,</w:t>
      </w:r>
      <w:r w:rsidR="00410D97">
        <w:t xml:space="preserve"> Mr. Keener, </w:t>
      </w:r>
      <w:r w:rsidR="00BF601E">
        <w:t xml:space="preserve">Mr. Noble, </w:t>
      </w:r>
      <w:r w:rsidR="007A389F">
        <w:t xml:space="preserve">Dr. </w:t>
      </w:r>
      <w:proofErr w:type="spellStart"/>
      <w:r w:rsidR="007A389F">
        <w:t>Roadruck</w:t>
      </w:r>
      <w:proofErr w:type="spellEnd"/>
      <w:r w:rsidR="007A389F">
        <w:t xml:space="preserve">, </w:t>
      </w:r>
      <w:r w:rsidR="00AF525B">
        <w:t xml:space="preserve">Mr. </w:t>
      </w:r>
      <w:proofErr w:type="spellStart"/>
      <w:r w:rsidR="00AF525B">
        <w:t>Stavnezer</w:t>
      </w:r>
      <w:proofErr w:type="spellEnd"/>
      <w:r w:rsidR="00AF525B">
        <w:t xml:space="preserve">, </w:t>
      </w:r>
      <w:r w:rsidR="00B0751B">
        <w:t xml:space="preserve">Mr. Steiner, </w:t>
      </w:r>
      <w:r w:rsidR="00BA3EDA">
        <w:t>Mr. Stuart, Mrs. Williams</w:t>
      </w:r>
      <w:r>
        <w:t xml:space="preserve">, and Mr. </w:t>
      </w:r>
      <w:proofErr w:type="spellStart"/>
      <w:r w:rsidR="00BF601E">
        <w:t>Tschantz</w:t>
      </w:r>
      <w:proofErr w:type="spellEnd"/>
      <w:r w:rsidR="00FF05F0">
        <w:t xml:space="preserve"> – all say yes</w:t>
      </w:r>
      <w:r>
        <w:t>.</w:t>
      </w:r>
    </w:p>
    <w:p w:rsidR="00CC58C4" w:rsidRDefault="006729B0" w:rsidP="006729B0">
      <w:pPr>
        <w:jc w:val="both"/>
      </w:pPr>
      <w:r>
        <w:tab/>
      </w:r>
    </w:p>
    <w:p w:rsidR="00410D97" w:rsidRDefault="00026EE8" w:rsidP="00410D97">
      <w:pPr>
        <w:ind w:left="3600" w:firstLine="720"/>
      </w:pPr>
      <w:r>
        <w:t>The motion was carried.</w:t>
      </w:r>
    </w:p>
    <w:p w:rsidR="002632C9" w:rsidRDefault="002632C9" w:rsidP="00410D97">
      <w:pPr>
        <w:ind w:left="3600" w:firstLine="720"/>
      </w:pPr>
    </w:p>
    <w:p w:rsidR="00A7534A" w:rsidRDefault="009242DD">
      <w:r>
        <w:tab/>
      </w:r>
      <w:r w:rsidR="00A7534A">
        <w:tab/>
      </w:r>
      <w:r w:rsidR="00A7534A">
        <w:tab/>
      </w:r>
      <w:r w:rsidR="00A7534A">
        <w:tab/>
      </w:r>
      <w:r w:rsidR="00A7534A">
        <w:tab/>
      </w:r>
      <w:r w:rsidR="00A7534A">
        <w:tab/>
        <w:t>____________________________________</w:t>
      </w:r>
    </w:p>
    <w:p w:rsidR="00410D97" w:rsidRDefault="00A7534A"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2632C9" w:rsidRDefault="002632C9"/>
    <w:p w:rsidR="00A7534A" w:rsidRDefault="00E36ADD">
      <w:r>
        <w:t xml:space="preserve">                                                                        </w:t>
      </w:r>
      <w:r w:rsidR="00A7534A">
        <w:t>___________________________________</w:t>
      </w:r>
    </w:p>
    <w:p w:rsidR="00A7534A" w:rsidRPr="00C930A0" w:rsidRDefault="00A7534A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0A0">
        <w:rPr>
          <w:sz w:val="22"/>
          <w:szCs w:val="22"/>
        </w:rPr>
        <w:t>Treasurer</w:t>
      </w:r>
    </w:p>
    <w:sectPr w:rsidR="00A7534A" w:rsidRPr="00C930A0" w:rsidSect="00994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50" w:right="1800" w:bottom="720" w:left="171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96" w:rsidRDefault="00607B96" w:rsidP="00850A01">
      <w:r>
        <w:separator/>
      </w:r>
    </w:p>
  </w:endnote>
  <w:endnote w:type="continuationSeparator" w:id="0">
    <w:p w:rsidR="00607B96" w:rsidRDefault="00607B96" w:rsidP="0085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32" w:rsidRDefault="006B4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32" w:rsidRDefault="006B4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32" w:rsidRDefault="006B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96" w:rsidRDefault="00607B96" w:rsidP="00850A01">
      <w:r>
        <w:separator/>
      </w:r>
    </w:p>
  </w:footnote>
  <w:footnote w:type="continuationSeparator" w:id="0">
    <w:p w:rsidR="00607B96" w:rsidRDefault="00607B96" w:rsidP="0085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32" w:rsidRDefault="006B4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96" w:rsidRDefault="00607B96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542517"/>
      <w:docPartObj>
        <w:docPartGallery w:val="Watermarks"/>
        <w:docPartUnique/>
      </w:docPartObj>
    </w:sdtPr>
    <w:sdtContent>
      <w:p w:rsidR="006B4332" w:rsidRDefault="006B433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734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16E"/>
    <w:multiLevelType w:val="hybridMultilevel"/>
    <w:tmpl w:val="0DF823B2"/>
    <w:lvl w:ilvl="0" w:tplc="B890FB44">
      <w:start w:val="5"/>
      <w:numFmt w:val="upperLetter"/>
      <w:lvlText w:val="%1."/>
      <w:lvlJc w:val="left"/>
      <w:pPr>
        <w:ind w:left="-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1AF"/>
    <w:multiLevelType w:val="hybridMultilevel"/>
    <w:tmpl w:val="B9184E92"/>
    <w:lvl w:ilvl="0" w:tplc="D69E070E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47F5"/>
    <w:multiLevelType w:val="hybridMultilevel"/>
    <w:tmpl w:val="2FECD31A"/>
    <w:lvl w:ilvl="0" w:tplc="0D2214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2B96E9F"/>
    <w:multiLevelType w:val="hybridMultilevel"/>
    <w:tmpl w:val="02D60510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6BE26BC"/>
    <w:multiLevelType w:val="hybridMultilevel"/>
    <w:tmpl w:val="7FD0B59A"/>
    <w:lvl w:ilvl="0" w:tplc="6F6E5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CB2A57"/>
    <w:multiLevelType w:val="hybridMultilevel"/>
    <w:tmpl w:val="A8BCDFAE"/>
    <w:lvl w:ilvl="0" w:tplc="04090015">
      <w:start w:val="3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620D5"/>
    <w:multiLevelType w:val="hybridMultilevel"/>
    <w:tmpl w:val="A5E2797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C81ABB"/>
    <w:multiLevelType w:val="hybridMultilevel"/>
    <w:tmpl w:val="355C5E8A"/>
    <w:lvl w:ilvl="0" w:tplc="3FC843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2567C"/>
    <w:multiLevelType w:val="hybridMultilevel"/>
    <w:tmpl w:val="22C8D1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8FF022A"/>
    <w:multiLevelType w:val="hybridMultilevel"/>
    <w:tmpl w:val="45C4E536"/>
    <w:lvl w:ilvl="0" w:tplc="80DE274A">
      <w:start w:val="1"/>
      <w:numFmt w:val="decimal"/>
      <w:lvlText w:val="%1."/>
      <w:lvlJc w:val="left"/>
      <w:pPr>
        <w:ind w:left="11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CB013D0"/>
    <w:multiLevelType w:val="hybridMultilevel"/>
    <w:tmpl w:val="A5E2797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BA43F6"/>
    <w:multiLevelType w:val="hybridMultilevel"/>
    <w:tmpl w:val="04C0A122"/>
    <w:lvl w:ilvl="0" w:tplc="5CBAC714">
      <w:start w:val="5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71EE6"/>
    <w:multiLevelType w:val="hybridMultilevel"/>
    <w:tmpl w:val="A13E5696"/>
    <w:lvl w:ilvl="0" w:tplc="04090015">
      <w:start w:val="1"/>
      <w:numFmt w:val="upperLetter"/>
      <w:lvlText w:val="%1."/>
      <w:lvlJc w:val="left"/>
      <w:pPr>
        <w:ind w:left="-29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2250" w:hanging="360"/>
      </w:pPr>
    </w:lvl>
    <w:lvl w:ilvl="2" w:tplc="0409001B">
      <w:start w:val="1"/>
      <w:numFmt w:val="lowerRoman"/>
      <w:lvlText w:val="%3."/>
      <w:lvlJc w:val="right"/>
      <w:pPr>
        <w:ind w:left="-1530" w:hanging="180"/>
      </w:pPr>
    </w:lvl>
    <w:lvl w:ilvl="3" w:tplc="0409000F">
      <w:start w:val="1"/>
      <w:numFmt w:val="decimal"/>
      <w:lvlText w:val="%4."/>
      <w:lvlJc w:val="left"/>
      <w:pPr>
        <w:ind w:left="-810" w:hanging="360"/>
      </w:pPr>
    </w:lvl>
    <w:lvl w:ilvl="4" w:tplc="04090019">
      <w:start w:val="1"/>
      <w:numFmt w:val="lowerLetter"/>
      <w:lvlText w:val="%5."/>
      <w:lvlJc w:val="left"/>
      <w:pPr>
        <w:ind w:left="-90" w:hanging="360"/>
      </w:pPr>
    </w:lvl>
    <w:lvl w:ilvl="5" w:tplc="0409001B">
      <w:start w:val="1"/>
      <w:numFmt w:val="lowerRoman"/>
      <w:lvlText w:val="%6."/>
      <w:lvlJc w:val="right"/>
      <w:pPr>
        <w:ind w:left="630" w:hanging="180"/>
      </w:pPr>
    </w:lvl>
    <w:lvl w:ilvl="6" w:tplc="0409000F">
      <w:start w:val="1"/>
      <w:numFmt w:val="decimal"/>
      <w:lvlText w:val="%7."/>
      <w:lvlJc w:val="left"/>
      <w:pPr>
        <w:ind w:left="1350" w:hanging="360"/>
      </w:pPr>
    </w:lvl>
    <w:lvl w:ilvl="7" w:tplc="04090019" w:tentative="1">
      <w:start w:val="1"/>
      <w:numFmt w:val="lowerLetter"/>
      <w:lvlText w:val="%8."/>
      <w:lvlJc w:val="left"/>
      <w:pPr>
        <w:ind w:left="2070" w:hanging="360"/>
      </w:pPr>
    </w:lvl>
    <w:lvl w:ilvl="8" w:tplc="0409001B" w:tentative="1">
      <w:start w:val="1"/>
      <w:numFmt w:val="lowerRoman"/>
      <w:lvlText w:val="%9."/>
      <w:lvlJc w:val="right"/>
      <w:pPr>
        <w:ind w:left="2790" w:hanging="180"/>
      </w:pPr>
    </w:lvl>
  </w:abstractNum>
  <w:abstractNum w:abstractNumId="13" w15:restartNumberingAfterBreak="0">
    <w:nsid w:val="344B6D0C"/>
    <w:multiLevelType w:val="hybridMultilevel"/>
    <w:tmpl w:val="0CE28212"/>
    <w:lvl w:ilvl="0" w:tplc="92C64B16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54C"/>
    <w:multiLevelType w:val="hybridMultilevel"/>
    <w:tmpl w:val="A5AC34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3C0F"/>
    <w:multiLevelType w:val="hybridMultilevel"/>
    <w:tmpl w:val="21DE8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50DAC"/>
    <w:multiLevelType w:val="hybridMultilevel"/>
    <w:tmpl w:val="A8E4D57A"/>
    <w:lvl w:ilvl="0" w:tplc="1DF0C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D3746E"/>
    <w:multiLevelType w:val="hybridMultilevel"/>
    <w:tmpl w:val="12D4C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2250" w:hanging="360"/>
      </w:pPr>
    </w:lvl>
    <w:lvl w:ilvl="2" w:tplc="0409001B">
      <w:start w:val="1"/>
      <w:numFmt w:val="lowerRoman"/>
      <w:lvlText w:val="%3."/>
      <w:lvlJc w:val="right"/>
      <w:pPr>
        <w:ind w:left="-1530" w:hanging="180"/>
      </w:pPr>
    </w:lvl>
    <w:lvl w:ilvl="3" w:tplc="0409000F">
      <w:start w:val="1"/>
      <w:numFmt w:val="decimal"/>
      <w:lvlText w:val="%4."/>
      <w:lvlJc w:val="left"/>
      <w:pPr>
        <w:ind w:left="-810" w:hanging="360"/>
      </w:pPr>
    </w:lvl>
    <w:lvl w:ilvl="4" w:tplc="04090019">
      <w:start w:val="1"/>
      <w:numFmt w:val="lowerLetter"/>
      <w:lvlText w:val="%5."/>
      <w:lvlJc w:val="left"/>
      <w:pPr>
        <w:ind w:left="-90" w:hanging="360"/>
      </w:pPr>
    </w:lvl>
    <w:lvl w:ilvl="5" w:tplc="0409001B">
      <w:start w:val="1"/>
      <w:numFmt w:val="lowerRoman"/>
      <w:lvlText w:val="%6."/>
      <w:lvlJc w:val="right"/>
      <w:pPr>
        <w:ind w:left="630" w:hanging="180"/>
      </w:pPr>
    </w:lvl>
    <w:lvl w:ilvl="6" w:tplc="0409000F">
      <w:start w:val="1"/>
      <w:numFmt w:val="decimal"/>
      <w:lvlText w:val="%7."/>
      <w:lvlJc w:val="left"/>
      <w:pPr>
        <w:ind w:left="1350" w:hanging="360"/>
      </w:pPr>
    </w:lvl>
    <w:lvl w:ilvl="7" w:tplc="04090019" w:tentative="1">
      <w:start w:val="1"/>
      <w:numFmt w:val="lowerLetter"/>
      <w:lvlText w:val="%8."/>
      <w:lvlJc w:val="left"/>
      <w:pPr>
        <w:ind w:left="2070" w:hanging="360"/>
      </w:pPr>
    </w:lvl>
    <w:lvl w:ilvl="8" w:tplc="0409001B" w:tentative="1">
      <w:start w:val="1"/>
      <w:numFmt w:val="lowerRoman"/>
      <w:lvlText w:val="%9."/>
      <w:lvlJc w:val="right"/>
      <w:pPr>
        <w:ind w:left="2790" w:hanging="180"/>
      </w:pPr>
    </w:lvl>
  </w:abstractNum>
  <w:abstractNum w:abstractNumId="18" w15:restartNumberingAfterBreak="0">
    <w:nsid w:val="42EC151F"/>
    <w:multiLevelType w:val="hybridMultilevel"/>
    <w:tmpl w:val="E3B05962"/>
    <w:lvl w:ilvl="0" w:tplc="98C2E89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32FD0"/>
    <w:multiLevelType w:val="hybridMultilevel"/>
    <w:tmpl w:val="877E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71C17"/>
    <w:multiLevelType w:val="hybridMultilevel"/>
    <w:tmpl w:val="E982D3E0"/>
    <w:lvl w:ilvl="0" w:tplc="7428AC06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078609D"/>
    <w:multiLevelType w:val="hybridMultilevel"/>
    <w:tmpl w:val="7174DF76"/>
    <w:lvl w:ilvl="0" w:tplc="BAD65DFA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C13BB"/>
    <w:multiLevelType w:val="hybridMultilevel"/>
    <w:tmpl w:val="D550F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D135F"/>
    <w:multiLevelType w:val="hybridMultilevel"/>
    <w:tmpl w:val="8FFC474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F9F242A"/>
    <w:multiLevelType w:val="hybridMultilevel"/>
    <w:tmpl w:val="6596947A"/>
    <w:lvl w:ilvl="0" w:tplc="A9C4572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1333B82"/>
    <w:multiLevelType w:val="hybridMultilevel"/>
    <w:tmpl w:val="B43E57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84376"/>
    <w:multiLevelType w:val="hybridMultilevel"/>
    <w:tmpl w:val="4B72D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61A05"/>
    <w:multiLevelType w:val="hybridMultilevel"/>
    <w:tmpl w:val="97844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C6FD6"/>
    <w:multiLevelType w:val="hybridMultilevel"/>
    <w:tmpl w:val="E1FA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207F1"/>
    <w:multiLevelType w:val="hybridMultilevel"/>
    <w:tmpl w:val="BA861628"/>
    <w:lvl w:ilvl="0" w:tplc="47329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D10157"/>
    <w:multiLevelType w:val="hybridMultilevel"/>
    <w:tmpl w:val="93C43E74"/>
    <w:lvl w:ilvl="0" w:tplc="0D221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7F140318"/>
    <w:multiLevelType w:val="hybridMultilevel"/>
    <w:tmpl w:val="994EE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C2E89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E3249"/>
    <w:multiLevelType w:val="hybridMultilevel"/>
    <w:tmpl w:val="869210DE"/>
    <w:lvl w:ilvl="0" w:tplc="98F8F31E">
      <w:start w:val="4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7"/>
  </w:num>
  <w:num w:numId="5">
    <w:abstractNumId w:val="9"/>
  </w:num>
  <w:num w:numId="6">
    <w:abstractNumId w:val="24"/>
  </w:num>
  <w:num w:numId="7">
    <w:abstractNumId w:val="31"/>
  </w:num>
  <w:num w:numId="8">
    <w:abstractNumId w:val="13"/>
  </w:num>
  <w:num w:numId="9">
    <w:abstractNumId w:val="30"/>
  </w:num>
  <w:num w:numId="10">
    <w:abstractNumId w:val="14"/>
  </w:num>
  <w:num w:numId="11">
    <w:abstractNumId w:val="16"/>
  </w:num>
  <w:num w:numId="12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21"/>
  </w:num>
  <w:num w:numId="20">
    <w:abstractNumId w:val="22"/>
  </w:num>
  <w:num w:numId="21">
    <w:abstractNumId w:val="0"/>
  </w:num>
  <w:num w:numId="22">
    <w:abstractNumId w:val="1"/>
  </w:num>
  <w:num w:numId="23">
    <w:abstractNumId w:val="8"/>
  </w:num>
  <w:num w:numId="24">
    <w:abstractNumId w:val="20"/>
  </w:num>
  <w:num w:numId="25">
    <w:abstractNumId w:val="6"/>
  </w:num>
  <w:num w:numId="26">
    <w:abstractNumId w:val="10"/>
  </w:num>
  <w:num w:numId="27">
    <w:abstractNumId w:val="23"/>
  </w:num>
  <w:num w:numId="28">
    <w:abstractNumId w:val="27"/>
  </w:num>
  <w:num w:numId="29">
    <w:abstractNumId w:val="26"/>
  </w:num>
  <w:num w:numId="30">
    <w:abstractNumId w:val="28"/>
  </w:num>
  <w:num w:numId="31">
    <w:abstractNumId w:val="29"/>
  </w:num>
  <w:num w:numId="32">
    <w:abstractNumId w:val="2"/>
  </w:num>
  <w:num w:numId="3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8B"/>
    <w:rsid w:val="000001BA"/>
    <w:rsid w:val="00001B97"/>
    <w:rsid w:val="00002A1C"/>
    <w:rsid w:val="00002F78"/>
    <w:rsid w:val="00004302"/>
    <w:rsid w:val="0000465D"/>
    <w:rsid w:val="000052A2"/>
    <w:rsid w:val="00010D3E"/>
    <w:rsid w:val="00011206"/>
    <w:rsid w:val="000116A6"/>
    <w:rsid w:val="00013660"/>
    <w:rsid w:val="00022488"/>
    <w:rsid w:val="00025BF6"/>
    <w:rsid w:val="000265C7"/>
    <w:rsid w:val="00026EE8"/>
    <w:rsid w:val="000318F7"/>
    <w:rsid w:val="00031A9B"/>
    <w:rsid w:val="00034B8E"/>
    <w:rsid w:val="000377A1"/>
    <w:rsid w:val="00037D6F"/>
    <w:rsid w:val="000414A9"/>
    <w:rsid w:val="00047790"/>
    <w:rsid w:val="00052207"/>
    <w:rsid w:val="00055F86"/>
    <w:rsid w:val="00057707"/>
    <w:rsid w:val="00057D9A"/>
    <w:rsid w:val="00064FE0"/>
    <w:rsid w:val="00065BCB"/>
    <w:rsid w:val="00065C5A"/>
    <w:rsid w:val="000710CA"/>
    <w:rsid w:val="00073B4C"/>
    <w:rsid w:val="000750AB"/>
    <w:rsid w:val="00077F45"/>
    <w:rsid w:val="0008256B"/>
    <w:rsid w:val="00082A55"/>
    <w:rsid w:val="00084C12"/>
    <w:rsid w:val="00085D82"/>
    <w:rsid w:val="0008739C"/>
    <w:rsid w:val="00091477"/>
    <w:rsid w:val="000915AF"/>
    <w:rsid w:val="00093E89"/>
    <w:rsid w:val="000A0FA4"/>
    <w:rsid w:val="000A2D5F"/>
    <w:rsid w:val="000A3676"/>
    <w:rsid w:val="000B660E"/>
    <w:rsid w:val="000C02A8"/>
    <w:rsid w:val="000C0B6A"/>
    <w:rsid w:val="000C5A80"/>
    <w:rsid w:val="000D5B8F"/>
    <w:rsid w:val="000E10CE"/>
    <w:rsid w:val="000E14FE"/>
    <w:rsid w:val="000E2A88"/>
    <w:rsid w:val="000E4123"/>
    <w:rsid w:val="000E5697"/>
    <w:rsid w:val="000F6823"/>
    <w:rsid w:val="000F6ACE"/>
    <w:rsid w:val="00101431"/>
    <w:rsid w:val="0010496F"/>
    <w:rsid w:val="001060F7"/>
    <w:rsid w:val="001204F9"/>
    <w:rsid w:val="001208C3"/>
    <w:rsid w:val="001211F6"/>
    <w:rsid w:val="001278CB"/>
    <w:rsid w:val="00131C99"/>
    <w:rsid w:val="00147366"/>
    <w:rsid w:val="001520D0"/>
    <w:rsid w:val="001538FD"/>
    <w:rsid w:val="00153F18"/>
    <w:rsid w:val="00160ADB"/>
    <w:rsid w:val="0016358B"/>
    <w:rsid w:val="00165AFA"/>
    <w:rsid w:val="00170FF2"/>
    <w:rsid w:val="00171F77"/>
    <w:rsid w:val="00172379"/>
    <w:rsid w:val="00172D7A"/>
    <w:rsid w:val="00174EF5"/>
    <w:rsid w:val="001760B5"/>
    <w:rsid w:val="001824CF"/>
    <w:rsid w:val="001846E2"/>
    <w:rsid w:val="00184D25"/>
    <w:rsid w:val="00192911"/>
    <w:rsid w:val="00192DD6"/>
    <w:rsid w:val="00194332"/>
    <w:rsid w:val="001951F9"/>
    <w:rsid w:val="001958C8"/>
    <w:rsid w:val="00197070"/>
    <w:rsid w:val="001A52E9"/>
    <w:rsid w:val="001B1184"/>
    <w:rsid w:val="001B4F2A"/>
    <w:rsid w:val="001B5AAA"/>
    <w:rsid w:val="001B7EE3"/>
    <w:rsid w:val="001C1C65"/>
    <w:rsid w:val="001D3065"/>
    <w:rsid w:val="001D3D5D"/>
    <w:rsid w:val="001D563C"/>
    <w:rsid w:val="001D6D93"/>
    <w:rsid w:val="001D6E84"/>
    <w:rsid w:val="001E00B6"/>
    <w:rsid w:val="001E516F"/>
    <w:rsid w:val="001F2DA3"/>
    <w:rsid w:val="001F30EE"/>
    <w:rsid w:val="001F6F44"/>
    <w:rsid w:val="0020306A"/>
    <w:rsid w:val="00207D71"/>
    <w:rsid w:val="00213CEC"/>
    <w:rsid w:val="00215EB5"/>
    <w:rsid w:val="00216759"/>
    <w:rsid w:val="0022200E"/>
    <w:rsid w:val="00222D5B"/>
    <w:rsid w:val="00231ABA"/>
    <w:rsid w:val="00231E9D"/>
    <w:rsid w:val="002407A5"/>
    <w:rsid w:val="00240E5D"/>
    <w:rsid w:val="002413F3"/>
    <w:rsid w:val="00244893"/>
    <w:rsid w:val="002464E0"/>
    <w:rsid w:val="00246B3D"/>
    <w:rsid w:val="0024734B"/>
    <w:rsid w:val="002521BD"/>
    <w:rsid w:val="00254990"/>
    <w:rsid w:val="00255C93"/>
    <w:rsid w:val="00260393"/>
    <w:rsid w:val="0026276A"/>
    <w:rsid w:val="00262E17"/>
    <w:rsid w:val="002632C9"/>
    <w:rsid w:val="0026768A"/>
    <w:rsid w:val="00272F0F"/>
    <w:rsid w:val="00277020"/>
    <w:rsid w:val="0027771C"/>
    <w:rsid w:val="002829BA"/>
    <w:rsid w:val="00286E3B"/>
    <w:rsid w:val="00287A4A"/>
    <w:rsid w:val="0029490F"/>
    <w:rsid w:val="00295DF9"/>
    <w:rsid w:val="00297C7A"/>
    <w:rsid w:val="002A1F31"/>
    <w:rsid w:val="002A421C"/>
    <w:rsid w:val="002A478B"/>
    <w:rsid w:val="002A772C"/>
    <w:rsid w:val="002B63BF"/>
    <w:rsid w:val="002C7288"/>
    <w:rsid w:val="002C774C"/>
    <w:rsid w:val="002D43D7"/>
    <w:rsid w:val="002D5843"/>
    <w:rsid w:val="002E065B"/>
    <w:rsid w:val="002E0B95"/>
    <w:rsid w:val="002E1902"/>
    <w:rsid w:val="002E32A0"/>
    <w:rsid w:val="002E6A68"/>
    <w:rsid w:val="002F0BED"/>
    <w:rsid w:val="002F41A7"/>
    <w:rsid w:val="002F57D5"/>
    <w:rsid w:val="002F63B9"/>
    <w:rsid w:val="0030297F"/>
    <w:rsid w:val="003053E3"/>
    <w:rsid w:val="003123C0"/>
    <w:rsid w:val="00313CBA"/>
    <w:rsid w:val="00314259"/>
    <w:rsid w:val="00320B26"/>
    <w:rsid w:val="00320BFF"/>
    <w:rsid w:val="00322839"/>
    <w:rsid w:val="0032460F"/>
    <w:rsid w:val="00331105"/>
    <w:rsid w:val="00331F04"/>
    <w:rsid w:val="003324C4"/>
    <w:rsid w:val="00345819"/>
    <w:rsid w:val="00352881"/>
    <w:rsid w:val="00360497"/>
    <w:rsid w:val="00362E3F"/>
    <w:rsid w:val="00371A9D"/>
    <w:rsid w:val="00372286"/>
    <w:rsid w:val="003734E6"/>
    <w:rsid w:val="00382294"/>
    <w:rsid w:val="003835A5"/>
    <w:rsid w:val="00383E22"/>
    <w:rsid w:val="00390658"/>
    <w:rsid w:val="00390A64"/>
    <w:rsid w:val="00391298"/>
    <w:rsid w:val="00393AC8"/>
    <w:rsid w:val="003A0C3B"/>
    <w:rsid w:val="003A2413"/>
    <w:rsid w:val="003A321C"/>
    <w:rsid w:val="003A3CAF"/>
    <w:rsid w:val="003A430C"/>
    <w:rsid w:val="003A476A"/>
    <w:rsid w:val="003A5725"/>
    <w:rsid w:val="003B3227"/>
    <w:rsid w:val="003B40D4"/>
    <w:rsid w:val="003B4256"/>
    <w:rsid w:val="003B5445"/>
    <w:rsid w:val="003B7C77"/>
    <w:rsid w:val="003C0FD1"/>
    <w:rsid w:val="003C2D44"/>
    <w:rsid w:val="003C2D86"/>
    <w:rsid w:val="003C6F19"/>
    <w:rsid w:val="003C72CC"/>
    <w:rsid w:val="003D0E22"/>
    <w:rsid w:val="003D221E"/>
    <w:rsid w:val="003D3491"/>
    <w:rsid w:val="003E1BED"/>
    <w:rsid w:val="003E3669"/>
    <w:rsid w:val="003E6B89"/>
    <w:rsid w:val="003F5F3A"/>
    <w:rsid w:val="003F7868"/>
    <w:rsid w:val="004034D8"/>
    <w:rsid w:val="004038C6"/>
    <w:rsid w:val="00403FA7"/>
    <w:rsid w:val="004044CD"/>
    <w:rsid w:val="00407209"/>
    <w:rsid w:val="00407509"/>
    <w:rsid w:val="00410D97"/>
    <w:rsid w:val="004136CE"/>
    <w:rsid w:val="00414B02"/>
    <w:rsid w:val="004163AF"/>
    <w:rsid w:val="00417FA9"/>
    <w:rsid w:val="004328E7"/>
    <w:rsid w:val="00434D75"/>
    <w:rsid w:val="00443BA7"/>
    <w:rsid w:val="00450C14"/>
    <w:rsid w:val="00451CBA"/>
    <w:rsid w:val="00453F21"/>
    <w:rsid w:val="00455D06"/>
    <w:rsid w:val="004565F0"/>
    <w:rsid w:val="00457FBE"/>
    <w:rsid w:val="0046282A"/>
    <w:rsid w:val="004644E6"/>
    <w:rsid w:val="004658A8"/>
    <w:rsid w:val="00466807"/>
    <w:rsid w:val="00466B8B"/>
    <w:rsid w:val="00473B7E"/>
    <w:rsid w:val="00477564"/>
    <w:rsid w:val="00481C6F"/>
    <w:rsid w:val="00487019"/>
    <w:rsid w:val="00487293"/>
    <w:rsid w:val="00490CE7"/>
    <w:rsid w:val="004949BB"/>
    <w:rsid w:val="004A027F"/>
    <w:rsid w:val="004B26BC"/>
    <w:rsid w:val="004B7EE5"/>
    <w:rsid w:val="004C2FDA"/>
    <w:rsid w:val="004C4698"/>
    <w:rsid w:val="004D0A8F"/>
    <w:rsid w:val="004D281F"/>
    <w:rsid w:val="004D68DC"/>
    <w:rsid w:val="004D77CF"/>
    <w:rsid w:val="004E1787"/>
    <w:rsid w:val="004E2874"/>
    <w:rsid w:val="004E4602"/>
    <w:rsid w:val="004E6660"/>
    <w:rsid w:val="004E6EC7"/>
    <w:rsid w:val="004E765A"/>
    <w:rsid w:val="004F06AA"/>
    <w:rsid w:val="004F190D"/>
    <w:rsid w:val="004F60BD"/>
    <w:rsid w:val="004F6AF6"/>
    <w:rsid w:val="0050050B"/>
    <w:rsid w:val="00501779"/>
    <w:rsid w:val="005036AE"/>
    <w:rsid w:val="005138FE"/>
    <w:rsid w:val="00522423"/>
    <w:rsid w:val="00527817"/>
    <w:rsid w:val="00527A12"/>
    <w:rsid w:val="005335F9"/>
    <w:rsid w:val="0053719F"/>
    <w:rsid w:val="00537DF4"/>
    <w:rsid w:val="005402E1"/>
    <w:rsid w:val="0054326D"/>
    <w:rsid w:val="00546608"/>
    <w:rsid w:val="005523C8"/>
    <w:rsid w:val="00556AE4"/>
    <w:rsid w:val="00557B60"/>
    <w:rsid w:val="00560805"/>
    <w:rsid w:val="0056383D"/>
    <w:rsid w:val="00564A5C"/>
    <w:rsid w:val="005702A4"/>
    <w:rsid w:val="00574112"/>
    <w:rsid w:val="005762D1"/>
    <w:rsid w:val="00580F7C"/>
    <w:rsid w:val="00590E43"/>
    <w:rsid w:val="00593A37"/>
    <w:rsid w:val="00594825"/>
    <w:rsid w:val="005A59ED"/>
    <w:rsid w:val="005B1B4F"/>
    <w:rsid w:val="005B5CEE"/>
    <w:rsid w:val="005B67DD"/>
    <w:rsid w:val="005C0B0B"/>
    <w:rsid w:val="005C176D"/>
    <w:rsid w:val="005C1B34"/>
    <w:rsid w:val="005C2ABD"/>
    <w:rsid w:val="005C3BD9"/>
    <w:rsid w:val="005C693E"/>
    <w:rsid w:val="005C798D"/>
    <w:rsid w:val="005D03F6"/>
    <w:rsid w:val="005D1860"/>
    <w:rsid w:val="005D1977"/>
    <w:rsid w:val="005D2446"/>
    <w:rsid w:val="005D50DF"/>
    <w:rsid w:val="005D5132"/>
    <w:rsid w:val="005E0342"/>
    <w:rsid w:val="005E0584"/>
    <w:rsid w:val="005E1510"/>
    <w:rsid w:val="005E6941"/>
    <w:rsid w:val="005F5D33"/>
    <w:rsid w:val="005F6D57"/>
    <w:rsid w:val="005F7547"/>
    <w:rsid w:val="006038FD"/>
    <w:rsid w:val="00607B96"/>
    <w:rsid w:val="006108F7"/>
    <w:rsid w:val="00617734"/>
    <w:rsid w:val="0063273F"/>
    <w:rsid w:val="00634B99"/>
    <w:rsid w:val="0063597F"/>
    <w:rsid w:val="0063702E"/>
    <w:rsid w:val="0065289C"/>
    <w:rsid w:val="006572CA"/>
    <w:rsid w:val="00660642"/>
    <w:rsid w:val="006607F1"/>
    <w:rsid w:val="00660A9A"/>
    <w:rsid w:val="00667AE1"/>
    <w:rsid w:val="0067100D"/>
    <w:rsid w:val="006729B0"/>
    <w:rsid w:val="00677504"/>
    <w:rsid w:val="0068027A"/>
    <w:rsid w:val="00682C6D"/>
    <w:rsid w:val="00683566"/>
    <w:rsid w:val="00687160"/>
    <w:rsid w:val="006909C2"/>
    <w:rsid w:val="0069175E"/>
    <w:rsid w:val="00691E71"/>
    <w:rsid w:val="00692684"/>
    <w:rsid w:val="00692B8A"/>
    <w:rsid w:val="00694150"/>
    <w:rsid w:val="006973F1"/>
    <w:rsid w:val="006A307B"/>
    <w:rsid w:val="006A5DC1"/>
    <w:rsid w:val="006B4332"/>
    <w:rsid w:val="006B4B1C"/>
    <w:rsid w:val="006B541A"/>
    <w:rsid w:val="006B6CC1"/>
    <w:rsid w:val="006C3699"/>
    <w:rsid w:val="006C46F1"/>
    <w:rsid w:val="006C7926"/>
    <w:rsid w:val="006D1F8C"/>
    <w:rsid w:val="006D340B"/>
    <w:rsid w:val="006E6721"/>
    <w:rsid w:val="006F013A"/>
    <w:rsid w:val="006F29BD"/>
    <w:rsid w:val="006F51AB"/>
    <w:rsid w:val="006F6F2C"/>
    <w:rsid w:val="00702648"/>
    <w:rsid w:val="00704666"/>
    <w:rsid w:val="0071196A"/>
    <w:rsid w:val="00713A89"/>
    <w:rsid w:val="00713F9A"/>
    <w:rsid w:val="00717234"/>
    <w:rsid w:val="007174E7"/>
    <w:rsid w:val="00720B07"/>
    <w:rsid w:val="00721A2F"/>
    <w:rsid w:val="007226B2"/>
    <w:rsid w:val="00723D9C"/>
    <w:rsid w:val="00723ED5"/>
    <w:rsid w:val="00724917"/>
    <w:rsid w:val="00724EBC"/>
    <w:rsid w:val="00727355"/>
    <w:rsid w:val="00732AC2"/>
    <w:rsid w:val="00732F5B"/>
    <w:rsid w:val="007368D7"/>
    <w:rsid w:val="007405ED"/>
    <w:rsid w:val="00741189"/>
    <w:rsid w:val="00744600"/>
    <w:rsid w:val="00751431"/>
    <w:rsid w:val="0076302F"/>
    <w:rsid w:val="00763F38"/>
    <w:rsid w:val="00765CE1"/>
    <w:rsid w:val="00773866"/>
    <w:rsid w:val="007746C3"/>
    <w:rsid w:val="0078573B"/>
    <w:rsid w:val="00793694"/>
    <w:rsid w:val="00794B1D"/>
    <w:rsid w:val="00797016"/>
    <w:rsid w:val="00797FC0"/>
    <w:rsid w:val="007A36D7"/>
    <w:rsid w:val="007A389F"/>
    <w:rsid w:val="007A5701"/>
    <w:rsid w:val="007A7A84"/>
    <w:rsid w:val="007B00C9"/>
    <w:rsid w:val="007B3D55"/>
    <w:rsid w:val="007B4B94"/>
    <w:rsid w:val="007B5E8E"/>
    <w:rsid w:val="007C34D7"/>
    <w:rsid w:val="007C34E4"/>
    <w:rsid w:val="007C3B0E"/>
    <w:rsid w:val="007C5190"/>
    <w:rsid w:val="007D13D4"/>
    <w:rsid w:val="007D46F0"/>
    <w:rsid w:val="007D5C7A"/>
    <w:rsid w:val="007D7AC5"/>
    <w:rsid w:val="007D7FF0"/>
    <w:rsid w:val="007E09A6"/>
    <w:rsid w:val="007E284C"/>
    <w:rsid w:val="007E3AFD"/>
    <w:rsid w:val="007E51AA"/>
    <w:rsid w:val="007E6A58"/>
    <w:rsid w:val="007E6BBD"/>
    <w:rsid w:val="007F797C"/>
    <w:rsid w:val="00800771"/>
    <w:rsid w:val="0080435A"/>
    <w:rsid w:val="00804A9D"/>
    <w:rsid w:val="0080791C"/>
    <w:rsid w:val="00807D91"/>
    <w:rsid w:val="00815D67"/>
    <w:rsid w:val="00815F69"/>
    <w:rsid w:val="008206E1"/>
    <w:rsid w:val="008230DC"/>
    <w:rsid w:val="00823C4B"/>
    <w:rsid w:val="00823EB2"/>
    <w:rsid w:val="00823F90"/>
    <w:rsid w:val="008240A6"/>
    <w:rsid w:val="0082659B"/>
    <w:rsid w:val="0083234C"/>
    <w:rsid w:val="00832F97"/>
    <w:rsid w:val="00834B2E"/>
    <w:rsid w:val="00840C84"/>
    <w:rsid w:val="008415AE"/>
    <w:rsid w:val="008419F3"/>
    <w:rsid w:val="00843F21"/>
    <w:rsid w:val="008440D9"/>
    <w:rsid w:val="008460CC"/>
    <w:rsid w:val="00846FA1"/>
    <w:rsid w:val="0084776E"/>
    <w:rsid w:val="00850A01"/>
    <w:rsid w:val="00851C1D"/>
    <w:rsid w:val="008525C9"/>
    <w:rsid w:val="00853A72"/>
    <w:rsid w:val="00855465"/>
    <w:rsid w:val="00856213"/>
    <w:rsid w:val="00856BCD"/>
    <w:rsid w:val="008625A3"/>
    <w:rsid w:val="0086354C"/>
    <w:rsid w:val="00864BF6"/>
    <w:rsid w:val="008745F7"/>
    <w:rsid w:val="00880446"/>
    <w:rsid w:val="00882E38"/>
    <w:rsid w:val="0088408C"/>
    <w:rsid w:val="00886519"/>
    <w:rsid w:val="008876FD"/>
    <w:rsid w:val="00896FC9"/>
    <w:rsid w:val="008978D8"/>
    <w:rsid w:val="008A20F6"/>
    <w:rsid w:val="008B0914"/>
    <w:rsid w:val="008B718F"/>
    <w:rsid w:val="008B7957"/>
    <w:rsid w:val="008C11B7"/>
    <w:rsid w:val="008C28E3"/>
    <w:rsid w:val="008C3453"/>
    <w:rsid w:val="008C5B31"/>
    <w:rsid w:val="008D0405"/>
    <w:rsid w:val="008D1030"/>
    <w:rsid w:val="008D23D6"/>
    <w:rsid w:val="008E4FD2"/>
    <w:rsid w:val="008F21D9"/>
    <w:rsid w:val="008F2E5F"/>
    <w:rsid w:val="008F686A"/>
    <w:rsid w:val="008F6D17"/>
    <w:rsid w:val="008F702C"/>
    <w:rsid w:val="00900A52"/>
    <w:rsid w:val="009017B7"/>
    <w:rsid w:val="00903B31"/>
    <w:rsid w:val="00911FD1"/>
    <w:rsid w:val="009139D5"/>
    <w:rsid w:val="00914BC1"/>
    <w:rsid w:val="00915D7C"/>
    <w:rsid w:val="009242DD"/>
    <w:rsid w:val="009271A0"/>
    <w:rsid w:val="00927347"/>
    <w:rsid w:val="00933E31"/>
    <w:rsid w:val="00935EEA"/>
    <w:rsid w:val="00936CBD"/>
    <w:rsid w:val="00951008"/>
    <w:rsid w:val="00951DA2"/>
    <w:rsid w:val="00952CDD"/>
    <w:rsid w:val="009530C7"/>
    <w:rsid w:val="00954455"/>
    <w:rsid w:val="0095478A"/>
    <w:rsid w:val="0095486D"/>
    <w:rsid w:val="00962E93"/>
    <w:rsid w:val="009657FB"/>
    <w:rsid w:val="00966132"/>
    <w:rsid w:val="009720A7"/>
    <w:rsid w:val="00974CFE"/>
    <w:rsid w:val="00991A86"/>
    <w:rsid w:val="00993E13"/>
    <w:rsid w:val="0099444C"/>
    <w:rsid w:val="009956D6"/>
    <w:rsid w:val="009A0866"/>
    <w:rsid w:val="009A182D"/>
    <w:rsid w:val="009A7E8E"/>
    <w:rsid w:val="009B0B98"/>
    <w:rsid w:val="009C2219"/>
    <w:rsid w:val="009C29CD"/>
    <w:rsid w:val="009C5419"/>
    <w:rsid w:val="009D2F3D"/>
    <w:rsid w:val="009D7AAA"/>
    <w:rsid w:val="009E104C"/>
    <w:rsid w:val="009E31B3"/>
    <w:rsid w:val="009E49E4"/>
    <w:rsid w:val="009E4FFC"/>
    <w:rsid w:val="009E594F"/>
    <w:rsid w:val="009F55CF"/>
    <w:rsid w:val="00A02332"/>
    <w:rsid w:val="00A051BC"/>
    <w:rsid w:val="00A05618"/>
    <w:rsid w:val="00A07243"/>
    <w:rsid w:val="00A1299F"/>
    <w:rsid w:val="00A159FF"/>
    <w:rsid w:val="00A1684A"/>
    <w:rsid w:val="00A30274"/>
    <w:rsid w:val="00A31CC9"/>
    <w:rsid w:val="00A44BC8"/>
    <w:rsid w:val="00A468C9"/>
    <w:rsid w:val="00A4733C"/>
    <w:rsid w:val="00A500D8"/>
    <w:rsid w:val="00A50196"/>
    <w:rsid w:val="00A56AF3"/>
    <w:rsid w:val="00A57C04"/>
    <w:rsid w:val="00A61718"/>
    <w:rsid w:val="00A64A97"/>
    <w:rsid w:val="00A65FC8"/>
    <w:rsid w:val="00A67279"/>
    <w:rsid w:val="00A70651"/>
    <w:rsid w:val="00A73DDD"/>
    <w:rsid w:val="00A7534A"/>
    <w:rsid w:val="00A855AF"/>
    <w:rsid w:val="00A95075"/>
    <w:rsid w:val="00AA2ED3"/>
    <w:rsid w:val="00AA32ED"/>
    <w:rsid w:val="00AB02CE"/>
    <w:rsid w:val="00AB3A1C"/>
    <w:rsid w:val="00AC35EF"/>
    <w:rsid w:val="00AC5E2F"/>
    <w:rsid w:val="00AD6083"/>
    <w:rsid w:val="00AE1B34"/>
    <w:rsid w:val="00AE21C0"/>
    <w:rsid w:val="00AE2A51"/>
    <w:rsid w:val="00AE2E86"/>
    <w:rsid w:val="00AE41A8"/>
    <w:rsid w:val="00AE4C7E"/>
    <w:rsid w:val="00AE4F2D"/>
    <w:rsid w:val="00AF1C98"/>
    <w:rsid w:val="00AF525B"/>
    <w:rsid w:val="00AF7ECA"/>
    <w:rsid w:val="00AF7F8C"/>
    <w:rsid w:val="00B06520"/>
    <w:rsid w:val="00B0751B"/>
    <w:rsid w:val="00B10306"/>
    <w:rsid w:val="00B12EC7"/>
    <w:rsid w:val="00B15FCD"/>
    <w:rsid w:val="00B22353"/>
    <w:rsid w:val="00B23551"/>
    <w:rsid w:val="00B271CF"/>
    <w:rsid w:val="00B30805"/>
    <w:rsid w:val="00B363B4"/>
    <w:rsid w:val="00B3723B"/>
    <w:rsid w:val="00B37D5E"/>
    <w:rsid w:val="00B50E5E"/>
    <w:rsid w:val="00B510CA"/>
    <w:rsid w:val="00B531DB"/>
    <w:rsid w:val="00B53256"/>
    <w:rsid w:val="00B5373B"/>
    <w:rsid w:val="00B55F88"/>
    <w:rsid w:val="00B56070"/>
    <w:rsid w:val="00B61863"/>
    <w:rsid w:val="00B64CC1"/>
    <w:rsid w:val="00B667FE"/>
    <w:rsid w:val="00B71745"/>
    <w:rsid w:val="00B720F4"/>
    <w:rsid w:val="00B758EA"/>
    <w:rsid w:val="00B808B4"/>
    <w:rsid w:val="00B80AA4"/>
    <w:rsid w:val="00B82981"/>
    <w:rsid w:val="00B8365D"/>
    <w:rsid w:val="00B83E7C"/>
    <w:rsid w:val="00B90646"/>
    <w:rsid w:val="00B94678"/>
    <w:rsid w:val="00B97E76"/>
    <w:rsid w:val="00BA3EA0"/>
    <w:rsid w:val="00BA3EDA"/>
    <w:rsid w:val="00BA771D"/>
    <w:rsid w:val="00BB1DDF"/>
    <w:rsid w:val="00BB44C7"/>
    <w:rsid w:val="00BC05EA"/>
    <w:rsid w:val="00BC0BEA"/>
    <w:rsid w:val="00BC2274"/>
    <w:rsid w:val="00BC49F4"/>
    <w:rsid w:val="00BC6085"/>
    <w:rsid w:val="00BD0872"/>
    <w:rsid w:val="00BD5623"/>
    <w:rsid w:val="00BE0D69"/>
    <w:rsid w:val="00BE6B69"/>
    <w:rsid w:val="00BF2BEA"/>
    <w:rsid w:val="00BF3663"/>
    <w:rsid w:val="00BF4C45"/>
    <w:rsid w:val="00BF601E"/>
    <w:rsid w:val="00C00952"/>
    <w:rsid w:val="00C028A4"/>
    <w:rsid w:val="00C02FA7"/>
    <w:rsid w:val="00C06958"/>
    <w:rsid w:val="00C121BE"/>
    <w:rsid w:val="00C124F1"/>
    <w:rsid w:val="00C13EA6"/>
    <w:rsid w:val="00C208AE"/>
    <w:rsid w:val="00C23036"/>
    <w:rsid w:val="00C34CA3"/>
    <w:rsid w:val="00C4204A"/>
    <w:rsid w:val="00C432BC"/>
    <w:rsid w:val="00C45B9E"/>
    <w:rsid w:val="00C526EC"/>
    <w:rsid w:val="00C55844"/>
    <w:rsid w:val="00C55BE4"/>
    <w:rsid w:val="00C562CD"/>
    <w:rsid w:val="00C61490"/>
    <w:rsid w:val="00C61C91"/>
    <w:rsid w:val="00C63C4B"/>
    <w:rsid w:val="00C649B3"/>
    <w:rsid w:val="00C66AFC"/>
    <w:rsid w:val="00C67F5A"/>
    <w:rsid w:val="00C7020F"/>
    <w:rsid w:val="00C71091"/>
    <w:rsid w:val="00C73D32"/>
    <w:rsid w:val="00C73D7A"/>
    <w:rsid w:val="00C774BA"/>
    <w:rsid w:val="00C87B2E"/>
    <w:rsid w:val="00C87B73"/>
    <w:rsid w:val="00C92AAD"/>
    <w:rsid w:val="00C930A0"/>
    <w:rsid w:val="00C938F0"/>
    <w:rsid w:val="00CB22FF"/>
    <w:rsid w:val="00CB5DF3"/>
    <w:rsid w:val="00CB6AC8"/>
    <w:rsid w:val="00CC58C4"/>
    <w:rsid w:val="00CC7B52"/>
    <w:rsid w:val="00CD010C"/>
    <w:rsid w:val="00CD0DC7"/>
    <w:rsid w:val="00CE32E1"/>
    <w:rsid w:val="00CE7D13"/>
    <w:rsid w:val="00CF1B04"/>
    <w:rsid w:val="00CF340A"/>
    <w:rsid w:val="00CF51B3"/>
    <w:rsid w:val="00CF6A2E"/>
    <w:rsid w:val="00CF6EDD"/>
    <w:rsid w:val="00CF75DD"/>
    <w:rsid w:val="00CF7660"/>
    <w:rsid w:val="00D01A24"/>
    <w:rsid w:val="00D049CC"/>
    <w:rsid w:val="00D1057B"/>
    <w:rsid w:val="00D12660"/>
    <w:rsid w:val="00D240EE"/>
    <w:rsid w:val="00D25900"/>
    <w:rsid w:val="00D2746E"/>
    <w:rsid w:val="00D27E51"/>
    <w:rsid w:val="00D30333"/>
    <w:rsid w:val="00D368AC"/>
    <w:rsid w:val="00D41EC2"/>
    <w:rsid w:val="00D47822"/>
    <w:rsid w:val="00D51F7C"/>
    <w:rsid w:val="00D5369C"/>
    <w:rsid w:val="00D54A18"/>
    <w:rsid w:val="00D6345B"/>
    <w:rsid w:val="00D650AE"/>
    <w:rsid w:val="00D70735"/>
    <w:rsid w:val="00D721EB"/>
    <w:rsid w:val="00D74FC4"/>
    <w:rsid w:val="00D77569"/>
    <w:rsid w:val="00D810FF"/>
    <w:rsid w:val="00D835BA"/>
    <w:rsid w:val="00D8507B"/>
    <w:rsid w:val="00D864CD"/>
    <w:rsid w:val="00D90A10"/>
    <w:rsid w:val="00D935FB"/>
    <w:rsid w:val="00D93EF3"/>
    <w:rsid w:val="00D93F7B"/>
    <w:rsid w:val="00D94939"/>
    <w:rsid w:val="00D954D0"/>
    <w:rsid w:val="00D9640E"/>
    <w:rsid w:val="00DA1E0C"/>
    <w:rsid w:val="00DA34A3"/>
    <w:rsid w:val="00DA4407"/>
    <w:rsid w:val="00DA6308"/>
    <w:rsid w:val="00DB0D42"/>
    <w:rsid w:val="00DB432F"/>
    <w:rsid w:val="00DB4C1B"/>
    <w:rsid w:val="00DB4E81"/>
    <w:rsid w:val="00DB5A07"/>
    <w:rsid w:val="00DB6B8D"/>
    <w:rsid w:val="00DC3D3C"/>
    <w:rsid w:val="00DC491A"/>
    <w:rsid w:val="00DC493B"/>
    <w:rsid w:val="00DC5279"/>
    <w:rsid w:val="00DC73E3"/>
    <w:rsid w:val="00DD42F1"/>
    <w:rsid w:val="00DD4E1F"/>
    <w:rsid w:val="00DD786D"/>
    <w:rsid w:val="00DE1174"/>
    <w:rsid w:val="00DE20E9"/>
    <w:rsid w:val="00E03AAE"/>
    <w:rsid w:val="00E049C7"/>
    <w:rsid w:val="00E073C7"/>
    <w:rsid w:val="00E10690"/>
    <w:rsid w:val="00E10A4D"/>
    <w:rsid w:val="00E121B7"/>
    <w:rsid w:val="00E14CD8"/>
    <w:rsid w:val="00E16FDD"/>
    <w:rsid w:val="00E31DDF"/>
    <w:rsid w:val="00E36ADD"/>
    <w:rsid w:val="00E455C8"/>
    <w:rsid w:val="00E47184"/>
    <w:rsid w:val="00E52374"/>
    <w:rsid w:val="00E52E49"/>
    <w:rsid w:val="00E55490"/>
    <w:rsid w:val="00E6096B"/>
    <w:rsid w:val="00E647E3"/>
    <w:rsid w:val="00E65B22"/>
    <w:rsid w:val="00E72D6F"/>
    <w:rsid w:val="00E76769"/>
    <w:rsid w:val="00E7770B"/>
    <w:rsid w:val="00E80B1B"/>
    <w:rsid w:val="00E81E66"/>
    <w:rsid w:val="00E82229"/>
    <w:rsid w:val="00E82832"/>
    <w:rsid w:val="00E9122A"/>
    <w:rsid w:val="00E91896"/>
    <w:rsid w:val="00E95874"/>
    <w:rsid w:val="00EA00AC"/>
    <w:rsid w:val="00EA0A27"/>
    <w:rsid w:val="00EA18D6"/>
    <w:rsid w:val="00EA3017"/>
    <w:rsid w:val="00EA36A5"/>
    <w:rsid w:val="00EA3D74"/>
    <w:rsid w:val="00EA7DF6"/>
    <w:rsid w:val="00EB1B28"/>
    <w:rsid w:val="00EB3F5A"/>
    <w:rsid w:val="00EB5EB8"/>
    <w:rsid w:val="00EC4E45"/>
    <w:rsid w:val="00ED0C4A"/>
    <w:rsid w:val="00EE6E53"/>
    <w:rsid w:val="00EE7016"/>
    <w:rsid w:val="00EF17B5"/>
    <w:rsid w:val="00EF335C"/>
    <w:rsid w:val="00EF36F1"/>
    <w:rsid w:val="00EF7C81"/>
    <w:rsid w:val="00F02C43"/>
    <w:rsid w:val="00F11804"/>
    <w:rsid w:val="00F142A0"/>
    <w:rsid w:val="00F145D3"/>
    <w:rsid w:val="00F149A5"/>
    <w:rsid w:val="00F154CE"/>
    <w:rsid w:val="00F21D01"/>
    <w:rsid w:val="00F235D3"/>
    <w:rsid w:val="00F31A95"/>
    <w:rsid w:val="00F42ADD"/>
    <w:rsid w:val="00F45F3D"/>
    <w:rsid w:val="00F503B5"/>
    <w:rsid w:val="00F64CCE"/>
    <w:rsid w:val="00F66862"/>
    <w:rsid w:val="00F67345"/>
    <w:rsid w:val="00F7344B"/>
    <w:rsid w:val="00F76E84"/>
    <w:rsid w:val="00F80E61"/>
    <w:rsid w:val="00F825C6"/>
    <w:rsid w:val="00F90E75"/>
    <w:rsid w:val="00F963B7"/>
    <w:rsid w:val="00F97127"/>
    <w:rsid w:val="00FA1477"/>
    <w:rsid w:val="00FA4432"/>
    <w:rsid w:val="00FA785B"/>
    <w:rsid w:val="00FB2CD2"/>
    <w:rsid w:val="00FB4DE8"/>
    <w:rsid w:val="00FC1A9C"/>
    <w:rsid w:val="00FC1C00"/>
    <w:rsid w:val="00FC4D60"/>
    <w:rsid w:val="00FC698C"/>
    <w:rsid w:val="00FC70BA"/>
    <w:rsid w:val="00FD4EE5"/>
    <w:rsid w:val="00FE01CE"/>
    <w:rsid w:val="00FE18C2"/>
    <w:rsid w:val="00FE2478"/>
    <w:rsid w:val="00FE2CFD"/>
    <w:rsid w:val="00FE399D"/>
    <w:rsid w:val="00FE5C04"/>
    <w:rsid w:val="00FF05F0"/>
    <w:rsid w:val="00FF38DE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  <w15:chartTrackingRefBased/>
  <w15:docId w15:val="{4C553E31-29A5-4427-8860-F534F839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8C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decimal" w:pos="1440"/>
        <w:tab w:val="left" w:pos="4320"/>
        <w:tab w:val="decimal" w:pos="5778"/>
        <w:tab w:val="decimal" w:pos="7200"/>
      </w:tabs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decimal" w:pos="1440"/>
        <w:tab w:val="left" w:pos="2880"/>
        <w:tab w:val="left" w:pos="4320"/>
        <w:tab w:val="decimal" w:pos="7200"/>
        <w:tab w:val="decimal" w:pos="7920"/>
      </w:tabs>
      <w:ind w:left="4320" w:hanging="4320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decimal" w:pos="1440"/>
        <w:tab w:val="left" w:pos="2880"/>
        <w:tab w:val="left" w:pos="4320"/>
        <w:tab w:val="decimal" w:pos="7200"/>
        <w:tab w:val="decimal" w:pos="7920"/>
      </w:tabs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decimal" w:pos="1440"/>
        <w:tab w:val="left" w:pos="4320"/>
      </w:tabs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decimal" w:pos="1440"/>
        <w:tab w:val="left" w:pos="2880"/>
        <w:tab w:val="left" w:pos="4320"/>
        <w:tab w:val="decimal" w:pos="5040"/>
        <w:tab w:val="decimal" w:pos="6480"/>
        <w:tab w:val="decimal" w:pos="7200"/>
        <w:tab w:val="decimal" w:pos="7920"/>
      </w:tabs>
      <w:ind w:left="4320" w:hanging="4320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2880"/>
        <w:tab w:val="decimal" w:pos="5040"/>
        <w:tab w:val="decimal" w:pos="6480"/>
      </w:tabs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  <w:tab w:val="decimal" w:pos="648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46C3"/>
    <w:rPr>
      <w:b/>
      <w:sz w:val="24"/>
    </w:rPr>
  </w:style>
  <w:style w:type="character" w:customStyle="1" w:styleId="Heading7Char">
    <w:name w:val="Heading 7 Char"/>
    <w:link w:val="Heading7"/>
    <w:rsid w:val="00593A37"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link w:val="BodyText"/>
    <w:rsid w:val="00451CBA"/>
    <w:rPr>
      <w:sz w:val="24"/>
    </w:rPr>
  </w:style>
  <w:style w:type="paragraph" w:styleId="BodyTextIndent">
    <w:name w:val="Body Text Indent"/>
    <w:basedOn w:val="Normal"/>
    <w:link w:val="BodyTextIndentChar"/>
    <w:pPr>
      <w:tabs>
        <w:tab w:val="left" w:pos="720"/>
        <w:tab w:val="decimal" w:pos="1440"/>
        <w:tab w:val="left" w:pos="2880"/>
        <w:tab w:val="left" w:pos="4320"/>
        <w:tab w:val="decimal" w:pos="7200"/>
        <w:tab w:val="decimal" w:pos="7920"/>
      </w:tabs>
      <w:ind w:left="4320" w:hanging="4320"/>
    </w:pPr>
  </w:style>
  <w:style w:type="character" w:customStyle="1" w:styleId="BodyTextIndentChar">
    <w:name w:val="Body Text Indent Char"/>
    <w:link w:val="BodyTextIndent"/>
    <w:rsid w:val="00D1057B"/>
    <w:rPr>
      <w:sz w:val="24"/>
    </w:rPr>
  </w:style>
  <w:style w:type="paragraph" w:styleId="BodyTextIndent2">
    <w:name w:val="Body Text Indent 2"/>
    <w:basedOn w:val="Normal"/>
    <w:pPr>
      <w:tabs>
        <w:tab w:val="decimal" w:pos="720"/>
        <w:tab w:val="left" w:pos="1440"/>
        <w:tab w:val="left" w:pos="2160"/>
        <w:tab w:val="left" w:pos="2880"/>
      </w:tabs>
      <w:ind w:left="2880" w:hanging="2880"/>
    </w:pPr>
  </w:style>
  <w:style w:type="paragraph" w:styleId="BodyTextIndent3">
    <w:name w:val="Body Text Indent 3"/>
    <w:basedOn w:val="Normal"/>
    <w:pPr>
      <w:tabs>
        <w:tab w:val="left" w:pos="1440"/>
        <w:tab w:val="left" w:pos="2160"/>
      </w:tabs>
      <w:ind w:left="360"/>
    </w:pPr>
  </w:style>
  <w:style w:type="paragraph" w:styleId="BodyText2">
    <w:name w:val="Body Text 2"/>
    <w:basedOn w:val="Normal"/>
    <w:pPr>
      <w:ind w:right="-1080"/>
      <w:jc w:val="both"/>
    </w:pPr>
    <w:rPr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121B7"/>
    <w:pPr>
      <w:ind w:left="72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rsid w:val="00A7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70651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E2E8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57B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D105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57B"/>
    <w:pPr>
      <w:tabs>
        <w:tab w:val="center" w:pos="4680"/>
        <w:tab w:val="right" w:pos="9360"/>
      </w:tabs>
    </w:pPr>
    <w:rPr>
      <w:szCs w:val="24"/>
    </w:rPr>
  </w:style>
  <w:style w:type="character" w:customStyle="1" w:styleId="FooterChar">
    <w:name w:val="Footer Char"/>
    <w:link w:val="Footer"/>
    <w:uiPriority w:val="99"/>
    <w:rsid w:val="00D1057B"/>
    <w:rPr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D105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link w:val="ClosingChar"/>
    <w:rsid w:val="00D1057B"/>
    <w:pPr>
      <w:spacing w:line="220" w:lineRule="atLeast"/>
      <w:ind w:left="840" w:right="-360"/>
    </w:pPr>
    <w:rPr>
      <w:sz w:val="20"/>
    </w:rPr>
  </w:style>
  <w:style w:type="character" w:customStyle="1" w:styleId="ClosingChar">
    <w:name w:val="Closing Char"/>
    <w:basedOn w:val="DefaultParagraphFont"/>
    <w:link w:val="Closing"/>
    <w:rsid w:val="00D1057B"/>
  </w:style>
  <w:style w:type="character" w:styleId="CommentReference">
    <w:name w:val="annotation reference"/>
    <w:uiPriority w:val="99"/>
    <w:unhideWhenUsed/>
    <w:rsid w:val="00D10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5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57B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057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1057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105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057B"/>
    <w:rPr>
      <w:sz w:val="24"/>
      <w:szCs w:val="24"/>
    </w:rPr>
  </w:style>
  <w:style w:type="paragraph" w:customStyle="1" w:styleId="NormalJustified">
    <w:name w:val="Normal (Justified)"/>
    <w:basedOn w:val="Normal"/>
    <w:rsid w:val="00D1057B"/>
    <w:pPr>
      <w:jc w:val="both"/>
    </w:pPr>
    <w:rPr>
      <w:kern w:val="28"/>
    </w:rPr>
  </w:style>
  <w:style w:type="paragraph" w:styleId="Index2">
    <w:name w:val="index 2"/>
    <w:basedOn w:val="Normal"/>
    <w:next w:val="Normal"/>
    <w:autoRedefine/>
    <w:rsid w:val="00D1057B"/>
    <w:pPr>
      <w:ind w:left="480" w:hanging="24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E6096B"/>
    <w:pPr>
      <w:widowControl w:val="0"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D90A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decimal" w:pos="360"/>
        <w:tab w:val="left" w:pos="720"/>
        <w:tab w:val="left" w:pos="1440"/>
        <w:tab w:val="left" w:pos="2160"/>
        <w:tab w:val="left" w:pos="3960"/>
        <w:tab w:val="decimal" w:pos="7200"/>
        <w:tab w:val="decimal" w:pos="8640"/>
      </w:tabs>
      <w:jc w:val="center"/>
    </w:pPr>
    <w:rPr>
      <w:b/>
      <w:sz w:val="22"/>
    </w:rPr>
  </w:style>
  <w:style w:type="character" w:customStyle="1" w:styleId="SubtitleChar">
    <w:name w:val="Subtitle Char"/>
    <w:link w:val="Subtitle"/>
    <w:rsid w:val="00D90A1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4221-ED6D-45FE-A92A-5F0F0E60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4490</Words>
  <Characters>23725</Characters>
  <Application>Microsoft Office Word</Application>
  <DocSecurity>0</DocSecurity>
  <Lines>197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/>
  <LinksUpToDate>false</LinksUpToDate>
  <CharactersWithSpaces>28159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subject/>
  <dc:creator>BRENDA OSER</dc:creator>
  <cp:keywords/>
  <cp:lastModifiedBy>Andrea Roman</cp:lastModifiedBy>
  <cp:revision>3</cp:revision>
  <cp:lastPrinted>2019-05-06T17:47:00Z</cp:lastPrinted>
  <dcterms:created xsi:type="dcterms:W3CDTF">2019-05-06T18:45:00Z</dcterms:created>
  <dcterms:modified xsi:type="dcterms:W3CDTF">2019-05-06T18:46:00Z</dcterms:modified>
</cp:coreProperties>
</file>