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18" w:rsidRDefault="00FA2018" w:rsidP="00FA2018">
      <w:pPr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:rsidR="00800A46" w:rsidRDefault="00800A46" w:rsidP="00800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Wayne County Joint Vocational School District Board of Education was called to order in Regular Session by President Tschantz at 7:30 p.m. on Wednesday, July 17, 2019</w:t>
      </w:r>
      <w:r w:rsidR="0066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Career Center.</w:t>
      </w:r>
    </w:p>
    <w:p w:rsidR="00E13955" w:rsidRDefault="00E13955" w:rsidP="00800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1A5" w:rsidRPr="00556EC6" w:rsidRDefault="00556EC6" w:rsidP="00800A46">
      <w:pPr>
        <w:jc w:val="both"/>
        <w:rPr>
          <w:rFonts w:ascii="Times New Roman" w:hAnsi="Times New Roman" w:cs="Times New Roman"/>
          <w:sz w:val="24"/>
          <w:szCs w:val="24"/>
        </w:rPr>
      </w:pPr>
      <w:r w:rsidRPr="00556EC6">
        <w:rPr>
          <w:rFonts w:ascii="Times New Roman" w:hAnsi="Times New Roman" w:cs="Times New Roman"/>
          <w:sz w:val="24"/>
          <w:szCs w:val="24"/>
        </w:rPr>
        <w:t xml:space="preserve">Pledge of Allegiance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6EC6">
        <w:rPr>
          <w:rFonts w:ascii="Times New Roman" w:hAnsi="Times New Roman" w:cs="Times New Roman"/>
          <w:sz w:val="24"/>
          <w:szCs w:val="24"/>
        </w:rPr>
        <w:t>Moment of</w:t>
      </w:r>
      <w:bookmarkStart w:id="0" w:name="_GoBack"/>
      <w:bookmarkEnd w:id="0"/>
      <w:r w:rsidRPr="00556EC6">
        <w:rPr>
          <w:rFonts w:ascii="Times New Roman" w:hAnsi="Times New Roman" w:cs="Times New Roman"/>
          <w:sz w:val="24"/>
          <w:szCs w:val="24"/>
        </w:rPr>
        <w:t xml:space="preserve"> Silence.</w:t>
      </w:r>
    </w:p>
    <w:p w:rsidR="0066646A" w:rsidRDefault="0066646A" w:rsidP="00800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A46" w:rsidRDefault="00800A46" w:rsidP="00800A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ROLL CALL </w:t>
      </w:r>
    </w:p>
    <w:p w:rsidR="00E13955" w:rsidRDefault="00E13955" w:rsidP="00800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showed members Mr. Frank Besancon, Mr. TJ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DeAngelis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Gwin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Sue Herman, Mr. Philip Keener, Mrs. Susie Lawson, Dr. 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Roadruck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Stavnezer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Kurt Steiner, Mr. Doug Stuart, Mrs. Ann Tschantz and Mrs. Sue Williams were in attendance. </w:t>
      </w:r>
    </w:p>
    <w:p w:rsidR="00E13955" w:rsidRDefault="00E13955" w:rsidP="00800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955" w:rsidRDefault="00E13955" w:rsidP="00800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Don Noble was unable to attend. </w:t>
      </w:r>
    </w:p>
    <w:p w:rsidR="00E13955" w:rsidRDefault="00E13955" w:rsidP="00800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955" w:rsidRDefault="00E13955" w:rsidP="00F177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 CORRECTIONS / ADDITIONS / DELETIONS</w:t>
      </w:r>
    </w:p>
    <w:p w:rsidR="00E13955" w:rsidRDefault="00E13955" w:rsidP="00F17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F17744">
        <w:rPr>
          <w:rFonts w:ascii="Times New Roman" w:hAnsi="Times New Roman" w:cs="Times New Roman"/>
          <w:sz w:val="24"/>
          <w:szCs w:val="24"/>
        </w:rPr>
        <w:t>Mr. Steiner was seconded by Mrs. Herman to approve the July 17, 2019 agenda, corrections, additions and deletions.</w:t>
      </w:r>
    </w:p>
    <w:p w:rsidR="00F17744" w:rsidRDefault="00F17744" w:rsidP="00F17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744" w:rsidRPr="00F17744" w:rsidRDefault="00F17744" w:rsidP="00F17744">
      <w:pPr>
        <w:pStyle w:val="ListParagraph"/>
        <w:numPr>
          <w:ilvl w:val="0"/>
          <w:numId w:val="18"/>
        </w:numPr>
        <w:tabs>
          <w:tab w:val="left" w:pos="1440"/>
          <w:tab w:val="left" w:pos="2160"/>
          <w:tab w:val="decimal" w:pos="7200"/>
          <w:tab w:val="decimal" w:pos="8640"/>
        </w:tabs>
        <w:ind w:left="360" w:hanging="360"/>
        <w:jc w:val="both"/>
        <w:rPr>
          <w:b/>
          <w:sz w:val="24"/>
          <w:szCs w:val="24"/>
        </w:rPr>
      </w:pPr>
      <w:r w:rsidRPr="00F17744">
        <w:rPr>
          <w:b/>
          <w:sz w:val="24"/>
          <w:szCs w:val="24"/>
        </w:rPr>
        <w:t>OPENING</w:t>
      </w:r>
    </w:p>
    <w:p w:rsidR="00F17744" w:rsidRPr="00F17744" w:rsidRDefault="00F17744" w:rsidP="00F17744">
      <w:pPr>
        <w:tabs>
          <w:tab w:val="left" w:pos="1440"/>
          <w:tab w:val="left" w:pos="2160"/>
          <w:tab w:val="decimal" w:pos="7200"/>
          <w:tab w:val="decimal" w:pos="8640"/>
        </w:tabs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44" w:rsidRPr="00F17744" w:rsidRDefault="00F17744" w:rsidP="000A0F3F">
      <w:pPr>
        <w:ind w:left="189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44">
        <w:rPr>
          <w:rFonts w:ascii="Times New Roman" w:hAnsi="Times New Roman" w:cs="Times New Roman"/>
          <w:i/>
          <w:sz w:val="24"/>
          <w:szCs w:val="24"/>
        </w:rPr>
        <w:t xml:space="preserve">  Revision to F.</w:t>
      </w:r>
      <w:r w:rsidRPr="00F17744">
        <w:rPr>
          <w:rFonts w:ascii="Times New Roman" w:hAnsi="Times New Roman" w:cs="Times New Roman"/>
          <w:sz w:val="24"/>
          <w:szCs w:val="24"/>
        </w:rPr>
        <w:t xml:space="preserve">  Executive Session (for the purpose of consideration of the employment of a </w:t>
      </w:r>
      <w:r w:rsidR="000A0F3F">
        <w:rPr>
          <w:rFonts w:ascii="Times New Roman" w:hAnsi="Times New Roman" w:cs="Times New Roman"/>
          <w:sz w:val="24"/>
          <w:szCs w:val="24"/>
        </w:rPr>
        <w:t xml:space="preserve">   </w:t>
      </w:r>
      <w:r w:rsidRPr="00F17744">
        <w:rPr>
          <w:rFonts w:ascii="Times New Roman" w:hAnsi="Times New Roman" w:cs="Times New Roman"/>
          <w:sz w:val="24"/>
          <w:szCs w:val="24"/>
        </w:rPr>
        <w:t xml:space="preserve">public employee) </w:t>
      </w:r>
      <w:r w:rsidR="0066646A">
        <w:rPr>
          <w:rFonts w:ascii="Times New Roman" w:hAnsi="Times New Roman" w:cs="Times New Roman"/>
          <w:sz w:val="24"/>
          <w:szCs w:val="24"/>
        </w:rPr>
        <w:t>(was if needed)</w:t>
      </w:r>
    </w:p>
    <w:p w:rsidR="00F17744" w:rsidRPr="00F17744" w:rsidRDefault="00F17744" w:rsidP="00F17744">
      <w:pPr>
        <w:tabs>
          <w:tab w:val="left" w:pos="1440"/>
          <w:tab w:val="left" w:pos="2160"/>
          <w:tab w:val="decimal" w:pos="7200"/>
          <w:tab w:val="decimal" w:pos="8640"/>
        </w:tabs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44" w:rsidRPr="00F17744" w:rsidRDefault="00F17744" w:rsidP="00F17744">
      <w:pPr>
        <w:pStyle w:val="ListParagraph"/>
        <w:numPr>
          <w:ilvl w:val="0"/>
          <w:numId w:val="1"/>
        </w:numPr>
        <w:tabs>
          <w:tab w:val="left" w:pos="360"/>
          <w:tab w:val="decimal" w:pos="7200"/>
          <w:tab w:val="decimal" w:pos="8640"/>
        </w:tabs>
        <w:ind w:left="270" w:hanging="270"/>
        <w:jc w:val="both"/>
        <w:rPr>
          <w:b/>
          <w:sz w:val="24"/>
          <w:szCs w:val="24"/>
        </w:rPr>
      </w:pPr>
      <w:r w:rsidRPr="00F17744">
        <w:rPr>
          <w:sz w:val="24"/>
          <w:szCs w:val="24"/>
        </w:rPr>
        <w:t xml:space="preserve">  </w:t>
      </w:r>
      <w:r w:rsidRPr="00F17744">
        <w:rPr>
          <w:b/>
          <w:sz w:val="24"/>
          <w:szCs w:val="24"/>
        </w:rPr>
        <w:t xml:space="preserve">TREASURER’S CONSENT AGENDA </w:t>
      </w:r>
    </w:p>
    <w:p w:rsidR="00F17744" w:rsidRPr="00F17744" w:rsidRDefault="00F17744" w:rsidP="00F17744">
      <w:pPr>
        <w:tabs>
          <w:tab w:val="left" w:pos="1440"/>
          <w:tab w:val="left" w:pos="2160"/>
          <w:tab w:val="decimal" w:pos="7200"/>
          <w:tab w:val="decimal" w:pos="8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44" w:rsidRPr="00F17744" w:rsidRDefault="00F17744" w:rsidP="00F17744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decimal" w:pos="7200"/>
          <w:tab w:val="decimal" w:pos="8640"/>
        </w:tabs>
        <w:jc w:val="both"/>
        <w:rPr>
          <w:sz w:val="24"/>
          <w:szCs w:val="24"/>
        </w:rPr>
      </w:pPr>
      <w:r w:rsidRPr="00F17744">
        <w:rPr>
          <w:sz w:val="24"/>
          <w:szCs w:val="24"/>
        </w:rPr>
        <w:t>Finance</w:t>
      </w:r>
    </w:p>
    <w:p w:rsidR="00F17744" w:rsidRPr="00F17744" w:rsidRDefault="00F17744" w:rsidP="00F17744">
      <w:pPr>
        <w:tabs>
          <w:tab w:val="left" w:pos="1440"/>
          <w:tab w:val="left" w:pos="2160"/>
          <w:tab w:val="decimal" w:pos="7200"/>
          <w:tab w:val="decimal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7744" w:rsidRPr="00F17744" w:rsidRDefault="00F17744" w:rsidP="00D34987">
      <w:pPr>
        <w:ind w:left="144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F17744">
        <w:rPr>
          <w:rFonts w:ascii="Times New Roman" w:hAnsi="Times New Roman" w:cs="Times New Roman"/>
          <w:i/>
          <w:sz w:val="24"/>
          <w:szCs w:val="24"/>
        </w:rPr>
        <w:t xml:space="preserve">  Revision to 2.</w:t>
      </w:r>
      <w:r w:rsidRPr="00F17744">
        <w:rPr>
          <w:rFonts w:ascii="Times New Roman" w:hAnsi="Times New Roman" w:cs="Times New Roman"/>
          <w:sz w:val="24"/>
          <w:szCs w:val="24"/>
        </w:rPr>
        <w:t xml:space="preserve">  Approval of the Financial Reports for June </w:t>
      </w:r>
      <w:r w:rsidRPr="00F17744">
        <w:rPr>
          <w:rFonts w:ascii="Times New Roman" w:hAnsi="Times New Roman" w:cs="Times New Roman"/>
          <w:i/>
          <w:sz w:val="24"/>
          <w:szCs w:val="24"/>
        </w:rPr>
        <w:t xml:space="preserve">(was May) </w:t>
      </w:r>
      <w:r w:rsidRPr="00F17744"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F17744" w:rsidRPr="00F17744" w:rsidRDefault="00F17744" w:rsidP="00F17744">
      <w:pPr>
        <w:tabs>
          <w:tab w:val="left" w:pos="1440"/>
          <w:tab w:val="left" w:pos="2160"/>
          <w:tab w:val="decimal" w:pos="7200"/>
          <w:tab w:val="decimal" w:pos="8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44" w:rsidRPr="00F17744" w:rsidRDefault="00F17744" w:rsidP="00F17744">
      <w:pPr>
        <w:pStyle w:val="ListParagraph"/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b/>
          <w:sz w:val="24"/>
          <w:szCs w:val="24"/>
        </w:rPr>
      </w:pPr>
      <w:r w:rsidRPr="00F17744">
        <w:rPr>
          <w:b/>
          <w:sz w:val="24"/>
          <w:szCs w:val="24"/>
        </w:rPr>
        <w:t>SUPERINTEND</w:t>
      </w:r>
      <w:r>
        <w:rPr>
          <w:b/>
          <w:sz w:val="24"/>
          <w:szCs w:val="24"/>
        </w:rPr>
        <w:t>ENT’S CONSENT AGENDA</w:t>
      </w:r>
    </w:p>
    <w:p w:rsidR="00F17744" w:rsidRPr="00F17744" w:rsidRDefault="00F17744" w:rsidP="00F17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744" w:rsidRPr="00D34987" w:rsidRDefault="00F17744" w:rsidP="00CC065B">
      <w:pPr>
        <w:pStyle w:val="ListParagraph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D34987">
        <w:rPr>
          <w:sz w:val="24"/>
          <w:szCs w:val="24"/>
        </w:rPr>
        <w:t>Classified Employment</w:t>
      </w:r>
    </w:p>
    <w:p w:rsidR="00F17744" w:rsidRDefault="00F17744" w:rsidP="00F17744">
      <w:pPr>
        <w:ind w:left="1620" w:hanging="1350"/>
        <w:rPr>
          <w:i/>
          <w:highlight w:val="yellow"/>
        </w:rPr>
      </w:pPr>
    </w:p>
    <w:p w:rsidR="00D34987" w:rsidRDefault="00D34987" w:rsidP="00F17744">
      <w:pPr>
        <w:ind w:left="1620" w:hanging="13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E51" w:rsidRDefault="00650E51" w:rsidP="00D34987">
      <w:pPr>
        <w:ind w:left="1620" w:hanging="17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4987" w:rsidRPr="00F17744" w:rsidRDefault="00F17744" w:rsidP="00D34987">
      <w:pPr>
        <w:ind w:left="1620" w:hanging="1710"/>
        <w:jc w:val="both"/>
        <w:rPr>
          <w:rFonts w:ascii="Times New Roman" w:hAnsi="Times New Roman" w:cs="Times New Roman"/>
          <w:sz w:val="24"/>
          <w:szCs w:val="24"/>
        </w:rPr>
      </w:pPr>
      <w:r w:rsidRPr="00F17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987" w:rsidRPr="00F17744">
        <w:rPr>
          <w:rFonts w:ascii="Times New Roman" w:hAnsi="Times New Roman" w:cs="Times New Roman"/>
          <w:sz w:val="24"/>
          <w:szCs w:val="24"/>
        </w:rPr>
        <w:t xml:space="preserve">APPROVAL OF AGENDA CORRECTIONS / ADDITIONS / DELETIONS </w:t>
      </w:r>
      <w:r w:rsidR="00D349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4987">
        <w:rPr>
          <w:rFonts w:ascii="Times New Roman" w:hAnsi="Times New Roman" w:cs="Times New Roman"/>
          <w:sz w:val="24"/>
          <w:szCs w:val="24"/>
        </w:rPr>
        <w:t>Con’t</w:t>
      </w:r>
      <w:proofErr w:type="spellEnd"/>
      <w:r w:rsidR="00D34987">
        <w:rPr>
          <w:rFonts w:ascii="Times New Roman" w:hAnsi="Times New Roman" w:cs="Times New Roman"/>
          <w:sz w:val="24"/>
          <w:szCs w:val="24"/>
        </w:rPr>
        <w:t>)</w:t>
      </w:r>
    </w:p>
    <w:p w:rsidR="00D34987" w:rsidRDefault="00D34987" w:rsidP="00F17744">
      <w:pPr>
        <w:ind w:left="1620" w:hanging="135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744" w:rsidRPr="00F17744" w:rsidRDefault="00F17744" w:rsidP="00F17744">
      <w:pPr>
        <w:ind w:left="162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F17744">
        <w:rPr>
          <w:rFonts w:ascii="Times New Roman" w:hAnsi="Times New Roman" w:cs="Times New Roman"/>
          <w:i/>
          <w:sz w:val="24"/>
          <w:szCs w:val="24"/>
        </w:rPr>
        <w:t xml:space="preserve">Addition of </w:t>
      </w:r>
      <w:r w:rsidR="0066646A">
        <w:rPr>
          <w:rFonts w:ascii="Times New Roman" w:hAnsi="Times New Roman" w:cs="Times New Roman"/>
          <w:i/>
          <w:sz w:val="24"/>
          <w:szCs w:val="24"/>
        </w:rPr>
        <w:t>3</w:t>
      </w:r>
      <w:r w:rsidRPr="00F17744">
        <w:rPr>
          <w:rFonts w:ascii="Times New Roman" w:hAnsi="Times New Roman" w:cs="Times New Roman"/>
          <w:i/>
          <w:sz w:val="24"/>
          <w:szCs w:val="24"/>
        </w:rPr>
        <w:t>.</w:t>
      </w:r>
      <w:r w:rsidRPr="00F17744">
        <w:rPr>
          <w:rFonts w:ascii="Times New Roman" w:hAnsi="Times New Roman" w:cs="Times New Roman"/>
          <w:sz w:val="24"/>
          <w:szCs w:val="24"/>
        </w:rPr>
        <w:t xml:space="preserve">  Resignation of Stefanie Tuttle, from all positions except for breakfast and banquet contracts, for the purpose of taking the Classified Support Specialist position effective August 1, 2019</w:t>
      </w:r>
    </w:p>
    <w:p w:rsidR="00F17744" w:rsidRPr="00F17744" w:rsidRDefault="00F17744" w:rsidP="00F17744">
      <w:pPr>
        <w:ind w:left="162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F17744" w:rsidRPr="00F17744" w:rsidRDefault="00F17744" w:rsidP="00F17744">
      <w:pPr>
        <w:ind w:left="162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F17744">
        <w:rPr>
          <w:rFonts w:ascii="Times New Roman" w:hAnsi="Times New Roman" w:cs="Times New Roman"/>
          <w:i/>
          <w:sz w:val="24"/>
          <w:szCs w:val="24"/>
        </w:rPr>
        <w:t xml:space="preserve"> Addition of </w:t>
      </w:r>
      <w:r w:rsidR="0066646A">
        <w:rPr>
          <w:rFonts w:ascii="Times New Roman" w:hAnsi="Times New Roman" w:cs="Times New Roman"/>
          <w:i/>
          <w:sz w:val="24"/>
          <w:szCs w:val="24"/>
        </w:rPr>
        <w:t>4</w:t>
      </w:r>
      <w:r w:rsidRPr="00F17744">
        <w:rPr>
          <w:rFonts w:ascii="Times New Roman" w:hAnsi="Times New Roman" w:cs="Times New Roman"/>
          <w:i/>
          <w:sz w:val="24"/>
          <w:szCs w:val="24"/>
        </w:rPr>
        <w:t>.</w:t>
      </w:r>
      <w:r w:rsidRPr="00F17744">
        <w:rPr>
          <w:rFonts w:ascii="Times New Roman" w:hAnsi="Times New Roman" w:cs="Times New Roman"/>
          <w:sz w:val="24"/>
          <w:szCs w:val="24"/>
        </w:rPr>
        <w:t xml:space="preserve">  Employment of the following person as full-time Classified Personnel as per Board Policy and the negotiated agreement for the 2019-2020 school year:</w:t>
      </w:r>
    </w:p>
    <w:p w:rsidR="00F17744" w:rsidRPr="00F17744" w:rsidRDefault="00F17744" w:rsidP="00F17744">
      <w:pPr>
        <w:ind w:left="1710" w:hanging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897"/>
        <w:gridCol w:w="1590"/>
        <w:gridCol w:w="2454"/>
        <w:gridCol w:w="990"/>
        <w:gridCol w:w="817"/>
      </w:tblGrid>
      <w:tr w:rsidR="00F17744" w:rsidRPr="00F17744" w:rsidTr="00F17744">
        <w:trPr>
          <w:trHeight w:val="348"/>
        </w:trPr>
        <w:tc>
          <w:tcPr>
            <w:tcW w:w="1607" w:type="dxa"/>
            <w:shd w:val="clear" w:color="auto" w:fill="D9D9D9" w:themeFill="background1" w:themeFillShade="D9"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</w:t>
            </w:r>
          </w:p>
        </w:tc>
        <w:tc>
          <w:tcPr>
            <w:tcW w:w="2454" w:type="dxa"/>
            <w:shd w:val="clear" w:color="auto" w:fill="D9D9D9" w:themeFill="background1" w:themeFillShade="D9"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</w:t>
            </w:r>
          </w:p>
        </w:tc>
      </w:tr>
      <w:tr w:rsidR="00F17744" w:rsidRPr="00F17744" w:rsidTr="00F17744">
        <w:trPr>
          <w:trHeight w:val="540"/>
        </w:trPr>
        <w:tc>
          <w:tcPr>
            <w:tcW w:w="1607" w:type="dxa"/>
            <w:shd w:val="clear" w:color="auto" w:fill="auto"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sz w:val="24"/>
                <w:szCs w:val="24"/>
              </w:rPr>
              <w:t>Tuttle, Stefanie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sz w:val="24"/>
                <w:szCs w:val="24"/>
              </w:rPr>
              <w:t>Classified Support Specialist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sz w:val="24"/>
                <w:szCs w:val="24"/>
              </w:rPr>
              <w:t>New 1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sz w:val="24"/>
                <w:szCs w:val="24"/>
              </w:rPr>
              <w:t xml:space="preserve">184 days + 10 holidays @ 8 </w:t>
            </w:r>
            <w:proofErr w:type="spellStart"/>
            <w:r w:rsidRPr="00F17744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F17744">
              <w:rPr>
                <w:rFonts w:ascii="Times New Roman" w:hAnsi="Times New Roman" w:cs="Times New Roman"/>
                <w:sz w:val="24"/>
                <w:szCs w:val="24"/>
              </w:rPr>
              <w:t>/day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sz w:val="24"/>
                <w:szCs w:val="24"/>
              </w:rPr>
              <w:t>5 (7/11)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F17744" w:rsidRPr="00F17744" w:rsidRDefault="00F17744" w:rsidP="00F17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17744" w:rsidRPr="00F17744" w:rsidRDefault="00F17744" w:rsidP="00F17744">
      <w:pPr>
        <w:ind w:left="171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F17744" w:rsidRPr="00F17744" w:rsidRDefault="00F17744" w:rsidP="00F177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44" w:rsidRPr="00F17744" w:rsidRDefault="00F17744" w:rsidP="00F17744">
      <w:pPr>
        <w:pStyle w:val="ListParagraph"/>
        <w:numPr>
          <w:ilvl w:val="0"/>
          <w:numId w:val="3"/>
        </w:numPr>
        <w:ind w:left="360" w:hanging="450"/>
        <w:jc w:val="both"/>
        <w:rPr>
          <w:b/>
          <w:sz w:val="24"/>
          <w:szCs w:val="24"/>
        </w:rPr>
      </w:pPr>
      <w:r w:rsidRPr="00F17744">
        <w:rPr>
          <w:b/>
          <w:sz w:val="24"/>
          <w:szCs w:val="24"/>
        </w:rPr>
        <w:t>REGULAR AGENDA</w:t>
      </w:r>
    </w:p>
    <w:p w:rsidR="00F17744" w:rsidRPr="00F17744" w:rsidRDefault="00F17744" w:rsidP="00F177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44" w:rsidRPr="00F17744" w:rsidRDefault="00F17744" w:rsidP="00F1774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F17744">
        <w:rPr>
          <w:sz w:val="24"/>
          <w:szCs w:val="24"/>
        </w:rPr>
        <w:t xml:space="preserve">Documents and Materials </w:t>
      </w:r>
    </w:p>
    <w:p w:rsidR="00F17744" w:rsidRPr="00F17744" w:rsidRDefault="00F17744" w:rsidP="00F177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44" w:rsidRPr="00F17744" w:rsidRDefault="00F17744" w:rsidP="00F17744">
      <w:pPr>
        <w:ind w:left="171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F17744">
        <w:rPr>
          <w:rFonts w:ascii="Times New Roman" w:hAnsi="Times New Roman" w:cs="Times New Roman"/>
          <w:i/>
          <w:sz w:val="24"/>
          <w:szCs w:val="24"/>
        </w:rPr>
        <w:t>Addition of 1.</w:t>
      </w:r>
      <w:r w:rsidRPr="00F17744">
        <w:rPr>
          <w:rFonts w:ascii="Times New Roman" w:hAnsi="Times New Roman" w:cs="Times New Roman"/>
          <w:sz w:val="24"/>
          <w:szCs w:val="24"/>
        </w:rPr>
        <w:t xml:space="preserve">  Approval of the following job </w:t>
      </w:r>
      <w:r>
        <w:rPr>
          <w:rFonts w:ascii="Times New Roman" w:hAnsi="Times New Roman" w:cs="Times New Roman"/>
          <w:sz w:val="24"/>
          <w:szCs w:val="24"/>
        </w:rPr>
        <w:t xml:space="preserve">descriptions </w:t>
      </w:r>
    </w:p>
    <w:p w:rsidR="00F17744" w:rsidRPr="00F17744" w:rsidRDefault="00F17744" w:rsidP="00F17744">
      <w:pPr>
        <w:ind w:left="171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F17744" w:rsidRPr="00F17744" w:rsidRDefault="00F17744" w:rsidP="00F1774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17744">
        <w:rPr>
          <w:sz w:val="24"/>
          <w:szCs w:val="24"/>
        </w:rPr>
        <w:t>AA Student Services</w:t>
      </w:r>
    </w:p>
    <w:p w:rsidR="00F17744" w:rsidRPr="00F17744" w:rsidRDefault="00F17744" w:rsidP="00F1774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17744">
        <w:rPr>
          <w:sz w:val="24"/>
          <w:szCs w:val="24"/>
        </w:rPr>
        <w:t>AA Principal</w:t>
      </w:r>
    </w:p>
    <w:p w:rsidR="00F17744" w:rsidRPr="00F17744" w:rsidRDefault="00F17744" w:rsidP="00F1774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17744">
        <w:rPr>
          <w:sz w:val="24"/>
          <w:szCs w:val="24"/>
        </w:rPr>
        <w:t>AA Student Intervention</w:t>
      </w:r>
    </w:p>
    <w:p w:rsidR="00F17744" w:rsidRPr="00F17744" w:rsidRDefault="00F17744" w:rsidP="00F1774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17744">
        <w:rPr>
          <w:sz w:val="24"/>
          <w:szCs w:val="24"/>
        </w:rPr>
        <w:t>AA Attendance Reception</w:t>
      </w:r>
    </w:p>
    <w:p w:rsidR="00F17744" w:rsidRPr="0047768C" w:rsidRDefault="00F17744" w:rsidP="00F17744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F17744">
        <w:rPr>
          <w:sz w:val="24"/>
          <w:szCs w:val="24"/>
        </w:rPr>
        <w:t>AE Public Safety Services Coordinator</w:t>
      </w:r>
    </w:p>
    <w:p w:rsidR="00F17744" w:rsidRDefault="00F17744" w:rsidP="00800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465" w:rsidRDefault="00335465" w:rsidP="00800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on the motion was as follows: Mr. Steiner, Mrs. Herman, Mr. Besancon,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DeAngelis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646A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66646A">
        <w:rPr>
          <w:rFonts w:ascii="Times New Roman" w:hAnsi="Times New Roman" w:cs="Times New Roman"/>
          <w:sz w:val="24"/>
          <w:szCs w:val="24"/>
        </w:rPr>
        <w:t>Gwin</w:t>
      </w:r>
      <w:proofErr w:type="spellEnd"/>
      <w:r w:rsidR="0066646A">
        <w:rPr>
          <w:rFonts w:ascii="Times New Roman" w:hAnsi="Times New Roman" w:cs="Times New Roman"/>
          <w:sz w:val="24"/>
          <w:szCs w:val="24"/>
        </w:rPr>
        <w:t xml:space="preserve">, </w:t>
      </w:r>
      <w:r w:rsidR="00C15F56">
        <w:rPr>
          <w:rFonts w:ascii="Times New Roman" w:hAnsi="Times New Roman" w:cs="Times New Roman"/>
          <w:sz w:val="24"/>
          <w:szCs w:val="24"/>
        </w:rPr>
        <w:t xml:space="preserve">Mr. Keener, Mrs. Lawson, Dr. </w:t>
      </w:r>
      <w:proofErr w:type="spellStart"/>
      <w:r w:rsidR="00C15F56">
        <w:rPr>
          <w:rFonts w:ascii="Times New Roman" w:hAnsi="Times New Roman" w:cs="Times New Roman"/>
          <w:sz w:val="24"/>
          <w:szCs w:val="24"/>
        </w:rPr>
        <w:t>Roadruck</w:t>
      </w:r>
      <w:proofErr w:type="spellEnd"/>
      <w:r w:rsidR="00C15F56"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 w:rsidR="00C15F56">
        <w:rPr>
          <w:rFonts w:ascii="Times New Roman" w:hAnsi="Times New Roman" w:cs="Times New Roman"/>
          <w:sz w:val="24"/>
          <w:szCs w:val="24"/>
        </w:rPr>
        <w:t>Stavnezer</w:t>
      </w:r>
      <w:proofErr w:type="spellEnd"/>
      <w:r w:rsidR="00C15F56">
        <w:rPr>
          <w:rFonts w:ascii="Times New Roman" w:hAnsi="Times New Roman" w:cs="Times New Roman"/>
          <w:sz w:val="24"/>
          <w:szCs w:val="24"/>
        </w:rPr>
        <w:t xml:space="preserve">, Mr. Stuart, Mrs. Williams and Mrs. Tschantz – all say yes. </w:t>
      </w:r>
    </w:p>
    <w:p w:rsidR="00172B77" w:rsidRDefault="00172B77" w:rsidP="00800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77" w:rsidRDefault="00172B77" w:rsidP="00800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The motion was carried.</w:t>
      </w:r>
    </w:p>
    <w:p w:rsidR="00D470B8" w:rsidRDefault="00D470B8" w:rsidP="00800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B8" w:rsidRDefault="00D470B8" w:rsidP="00800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PARTICIPATION / INTRODUCTION OF GUEST</w:t>
      </w:r>
    </w:p>
    <w:p w:rsidR="00D470B8" w:rsidRDefault="0066646A" w:rsidP="00800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Hall and Theresa Morgan</w:t>
      </w:r>
    </w:p>
    <w:p w:rsidR="00172B77" w:rsidRDefault="00172B77" w:rsidP="00800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B8" w:rsidRDefault="00D470B8" w:rsidP="00800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0B8" w:rsidRPr="00D470B8" w:rsidRDefault="00D470B8" w:rsidP="00800A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BOARD MINUTES</w:t>
      </w:r>
    </w:p>
    <w:p w:rsidR="005C1281" w:rsidRDefault="00D470B8" w:rsidP="005C128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 motion by Mrs.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Gwin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was seconded by Mr.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Stavnezer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to approve the Minutes from the June 19, 2019 Regular Meeting. </w:t>
      </w:r>
    </w:p>
    <w:p w:rsidR="00D470B8" w:rsidRDefault="00D470B8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470B8" w:rsidRDefault="00D470B8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Voice call vote on the motion was as follows: Mrs.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Gwin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Mr.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Stavnezer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Mr. Besancon, Mr.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DeAn</w:t>
      </w:r>
      <w:r w:rsidR="003B73CD">
        <w:rPr>
          <w:rFonts w:ascii="Times New Roman" w:eastAsia="Times New Roman" w:hAnsi="Times New Roman" w:cs="Times New Roman"/>
          <w:sz w:val="24"/>
          <w:szCs w:val="20"/>
        </w:rPr>
        <w:t>gelis</w:t>
      </w:r>
      <w:proofErr w:type="spellEnd"/>
      <w:r w:rsidR="003B73CD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Mrs. Herman, Mr. Keener, Mrs. Lawson, Dr.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Roadruck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Mr. Steiner, Mr. Stuart, Mrs. Williams </w:t>
      </w:r>
      <w:r w:rsidR="003B73CD">
        <w:rPr>
          <w:rFonts w:ascii="Times New Roman" w:eastAsia="Times New Roman" w:hAnsi="Times New Roman" w:cs="Times New Roman"/>
          <w:sz w:val="24"/>
          <w:szCs w:val="20"/>
        </w:rPr>
        <w:t xml:space="preserve">and Mrs. Tschantz – all say yes. </w:t>
      </w:r>
    </w:p>
    <w:p w:rsidR="00172B77" w:rsidRDefault="00172B77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72B77" w:rsidRDefault="00172B77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The motion was carried.</w:t>
      </w:r>
    </w:p>
    <w:p w:rsidR="00E051A1" w:rsidRDefault="00E051A1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051A1" w:rsidRDefault="00E051A1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EXECUTIVE SESSION</w:t>
      </w:r>
    </w:p>
    <w:p w:rsidR="00E051A1" w:rsidRDefault="00E051A1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 motion by Mrs. Lawson was seconded by Mr. Besancon to go into Executive Session at 7:33 p.m. for the purpose of consideration of the employment of a public employee. </w:t>
      </w:r>
    </w:p>
    <w:p w:rsidR="00E051A1" w:rsidRDefault="00E051A1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051A1" w:rsidRDefault="00E051A1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Roll call on the motion was as follows: Mrs. Lawson, Mr. Besancon, Mr.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</w:t>
      </w:r>
      <w:r w:rsidR="00AE2C48">
        <w:rPr>
          <w:rFonts w:ascii="Times New Roman" w:eastAsia="Times New Roman" w:hAnsi="Times New Roman" w:cs="Times New Roman"/>
          <w:sz w:val="24"/>
          <w:szCs w:val="20"/>
        </w:rPr>
        <w:t>Angelis</w:t>
      </w:r>
      <w:proofErr w:type="spellEnd"/>
      <w:r w:rsidR="00AE2C48">
        <w:rPr>
          <w:rFonts w:ascii="Times New Roman" w:eastAsia="Times New Roman" w:hAnsi="Times New Roman" w:cs="Times New Roman"/>
          <w:sz w:val="24"/>
          <w:szCs w:val="20"/>
        </w:rPr>
        <w:t xml:space="preserve">, Mrs. </w:t>
      </w:r>
      <w:proofErr w:type="spellStart"/>
      <w:r w:rsidR="00AE2C48">
        <w:rPr>
          <w:rFonts w:ascii="Times New Roman" w:eastAsia="Times New Roman" w:hAnsi="Times New Roman" w:cs="Times New Roman"/>
          <w:sz w:val="24"/>
          <w:szCs w:val="20"/>
        </w:rPr>
        <w:t>Gwin</w:t>
      </w:r>
      <w:proofErr w:type="spellEnd"/>
      <w:r w:rsidR="00AE2C48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66646A">
        <w:rPr>
          <w:rFonts w:ascii="Times New Roman" w:eastAsia="Times New Roman" w:hAnsi="Times New Roman" w:cs="Times New Roman"/>
          <w:sz w:val="24"/>
          <w:szCs w:val="20"/>
        </w:rPr>
        <w:t xml:space="preserve">Mrs. Herman, </w:t>
      </w:r>
      <w:r w:rsidR="00AE2C48">
        <w:rPr>
          <w:rFonts w:ascii="Times New Roman" w:eastAsia="Times New Roman" w:hAnsi="Times New Roman" w:cs="Times New Roman"/>
          <w:sz w:val="24"/>
          <w:szCs w:val="20"/>
        </w:rPr>
        <w:t xml:space="preserve">Mr. Keener, Dr. </w:t>
      </w:r>
      <w:proofErr w:type="spellStart"/>
      <w:r w:rsidR="00AE2C48">
        <w:rPr>
          <w:rFonts w:ascii="Times New Roman" w:eastAsia="Times New Roman" w:hAnsi="Times New Roman" w:cs="Times New Roman"/>
          <w:sz w:val="24"/>
          <w:szCs w:val="20"/>
        </w:rPr>
        <w:t>Roadruck</w:t>
      </w:r>
      <w:proofErr w:type="spellEnd"/>
      <w:r w:rsidR="00AE2C48">
        <w:rPr>
          <w:rFonts w:ascii="Times New Roman" w:eastAsia="Times New Roman" w:hAnsi="Times New Roman" w:cs="Times New Roman"/>
          <w:sz w:val="24"/>
          <w:szCs w:val="20"/>
        </w:rPr>
        <w:t xml:space="preserve">, Mr. </w:t>
      </w:r>
      <w:proofErr w:type="spellStart"/>
      <w:r w:rsidR="00AE2C48">
        <w:rPr>
          <w:rFonts w:ascii="Times New Roman" w:eastAsia="Times New Roman" w:hAnsi="Times New Roman" w:cs="Times New Roman"/>
          <w:sz w:val="24"/>
          <w:szCs w:val="20"/>
        </w:rPr>
        <w:t>Stavnezer</w:t>
      </w:r>
      <w:proofErr w:type="spellEnd"/>
      <w:r w:rsidR="00AE2C48">
        <w:rPr>
          <w:rFonts w:ascii="Times New Roman" w:eastAsia="Times New Roman" w:hAnsi="Times New Roman" w:cs="Times New Roman"/>
          <w:sz w:val="24"/>
          <w:szCs w:val="20"/>
        </w:rPr>
        <w:t xml:space="preserve">, Mr. Steiner, Mr. Stuart, Mrs. Williams and Mrs. Tschantz – all say yes. </w:t>
      </w:r>
    </w:p>
    <w:p w:rsidR="00172B77" w:rsidRDefault="00172B77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72B77" w:rsidRDefault="00172B77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The motion was carried.</w:t>
      </w:r>
    </w:p>
    <w:p w:rsidR="00AE2C48" w:rsidRDefault="00AE2C48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E2C48" w:rsidRDefault="00AE2C48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President Tschantz called the Board back into Regular Session at 7:47 p.m.</w:t>
      </w:r>
    </w:p>
    <w:p w:rsidR="00AE2C48" w:rsidRDefault="00AE2C48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E2C48" w:rsidRDefault="00D13FF8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SUPERINTENDENT’S REPORT</w:t>
      </w:r>
    </w:p>
    <w:p w:rsidR="00D13FF8" w:rsidRDefault="00D13FF8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 motion by Mr. Keener was seconded by Mrs. Herman to approve the Superintendent’s Report as follows. </w:t>
      </w:r>
    </w:p>
    <w:p w:rsidR="00D178FF" w:rsidRDefault="00D178FF" w:rsidP="00E2211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178FF" w:rsidRPr="00632E40" w:rsidRDefault="00D178FF" w:rsidP="00E22118">
      <w:pPr>
        <w:pStyle w:val="ListParagraph"/>
        <w:numPr>
          <w:ilvl w:val="0"/>
          <w:numId w:val="5"/>
        </w:numPr>
        <w:tabs>
          <w:tab w:val="left" w:pos="720"/>
        </w:tabs>
        <w:ind w:left="540" w:hanging="540"/>
        <w:jc w:val="both"/>
        <w:rPr>
          <w:sz w:val="22"/>
          <w:szCs w:val="22"/>
        </w:rPr>
      </w:pPr>
      <w:r w:rsidRPr="00632E40">
        <w:rPr>
          <w:sz w:val="22"/>
          <w:szCs w:val="22"/>
        </w:rPr>
        <w:t xml:space="preserve">Director’s Report </w:t>
      </w:r>
    </w:p>
    <w:p w:rsidR="00D178FF" w:rsidRPr="00632E40" w:rsidRDefault="00D178FF" w:rsidP="00E22118">
      <w:pPr>
        <w:pStyle w:val="ListParagraph"/>
        <w:tabs>
          <w:tab w:val="left" w:pos="720"/>
        </w:tabs>
        <w:ind w:left="1080"/>
        <w:jc w:val="both"/>
        <w:rPr>
          <w:sz w:val="22"/>
          <w:szCs w:val="22"/>
        </w:rPr>
      </w:pPr>
    </w:p>
    <w:p w:rsidR="00D178FF" w:rsidRPr="00632E40" w:rsidRDefault="00D178FF" w:rsidP="00E22118">
      <w:pPr>
        <w:pStyle w:val="ListParagraph"/>
        <w:numPr>
          <w:ilvl w:val="0"/>
          <w:numId w:val="5"/>
        </w:numPr>
        <w:tabs>
          <w:tab w:val="left" w:pos="720"/>
        </w:tabs>
        <w:ind w:left="540" w:hanging="540"/>
        <w:jc w:val="both"/>
        <w:rPr>
          <w:sz w:val="22"/>
          <w:szCs w:val="22"/>
        </w:rPr>
      </w:pPr>
      <w:r w:rsidRPr="00632E40">
        <w:rPr>
          <w:sz w:val="22"/>
          <w:szCs w:val="22"/>
        </w:rPr>
        <w:t xml:space="preserve">Principal’s Report </w:t>
      </w:r>
    </w:p>
    <w:p w:rsidR="00D178FF" w:rsidRPr="00632E40" w:rsidRDefault="00D178FF" w:rsidP="00E22118">
      <w:pPr>
        <w:pStyle w:val="ListParagraph"/>
        <w:jc w:val="both"/>
        <w:rPr>
          <w:sz w:val="22"/>
          <w:szCs w:val="22"/>
        </w:rPr>
      </w:pPr>
    </w:p>
    <w:p w:rsidR="00D178FF" w:rsidRPr="00632E40" w:rsidRDefault="00D178FF" w:rsidP="00E22118">
      <w:pPr>
        <w:pStyle w:val="ListParagraph"/>
        <w:numPr>
          <w:ilvl w:val="0"/>
          <w:numId w:val="5"/>
        </w:numPr>
        <w:tabs>
          <w:tab w:val="left" w:pos="720"/>
        </w:tabs>
        <w:ind w:left="540" w:hanging="540"/>
        <w:jc w:val="both"/>
        <w:rPr>
          <w:sz w:val="22"/>
          <w:szCs w:val="22"/>
        </w:rPr>
      </w:pPr>
      <w:r w:rsidRPr="00632E40">
        <w:rPr>
          <w:sz w:val="22"/>
          <w:szCs w:val="22"/>
        </w:rPr>
        <w:t xml:space="preserve">Updates on Superintendent’s Advisory Committees </w:t>
      </w:r>
    </w:p>
    <w:p w:rsidR="00D178FF" w:rsidRPr="00632E40" w:rsidRDefault="00D178FF" w:rsidP="00E22118">
      <w:pPr>
        <w:pStyle w:val="ListParagraph"/>
        <w:jc w:val="both"/>
        <w:rPr>
          <w:sz w:val="22"/>
          <w:szCs w:val="22"/>
        </w:rPr>
      </w:pPr>
    </w:p>
    <w:p w:rsidR="00D178FF" w:rsidRPr="00632E40" w:rsidRDefault="00D178FF" w:rsidP="00E22118">
      <w:pPr>
        <w:pStyle w:val="ListParagraph"/>
        <w:numPr>
          <w:ilvl w:val="0"/>
          <w:numId w:val="5"/>
        </w:numPr>
        <w:tabs>
          <w:tab w:val="left" w:pos="720"/>
        </w:tabs>
        <w:ind w:left="540" w:hanging="540"/>
        <w:jc w:val="both"/>
        <w:rPr>
          <w:sz w:val="22"/>
          <w:szCs w:val="22"/>
        </w:rPr>
      </w:pPr>
      <w:r w:rsidRPr="00632E40">
        <w:rPr>
          <w:sz w:val="22"/>
          <w:szCs w:val="22"/>
        </w:rPr>
        <w:t>Important Upcoming Dates and Times</w:t>
      </w:r>
    </w:p>
    <w:p w:rsidR="00D178FF" w:rsidRPr="00EB17D3" w:rsidRDefault="00D178FF" w:rsidP="00D178FF">
      <w:pPr>
        <w:tabs>
          <w:tab w:val="left" w:pos="720"/>
        </w:tabs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077"/>
        <w:gridCol w:w="650"/>
        <w:gridCol w:w="1939"/>
        <w:gridCol w:w="3102"/>
      </w:tblGrid>
      <w:tr w:rsidR="00E22118" w:rsidRPr="00EB17D3" w:rsidTr="00172B77">
        <w:trPr>
          <w:trHeight w:val="260"/>
        </w:trPr>
        <w:tc>
          <w:tcPr>
            <w:tcW w:w="2587" w:type="dxa"/>
            <w:shd w:val="clear" w:color="auto" w:fill="D9D9D9" w:themeFill="background1" w:themeFillShade="D9"/>
            <w:vAlign w:val="bottom"/>
            <w:hideMark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bottom"/>
            <w:hideMark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bottom"/>
          </w:tcPr>
          <w:p w:rsidR="00E22118" w:rsidRPr="00EB17D3" w:rsidRDefault="00E22118" w:rsidP="00CC06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bottom"/>
            <w:hideMark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3102" w:type="dxa"/>
            <w:shd w:val="clear" w:color="auto" w:fill="D9D9D9" w:themeFill="background1" w:themeFillShade="D9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E22118" w:rsidRPr="00EB17D3" w:rsidTr="00172B77">
        <w:trPr>
          <w:trHeight w:val="260"/>
        </w:trPr>
        <w:tc>
          <w:tcPr>
            <w:tcW w:w="258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New Staff Orientation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08/13/19</w:t>
            </w:r>
          </w:p>
        </w:tc>
        <w:tc>
          <w:tcPr>
            <w:tcW w:w="650" w:type="dxa"/>
            <w:vAlign w:val="bottom"/>
          </w:tcPr>
          <w:p w:rsidR="00E22118" w:rsidRPr="00EB17D3" w:rsidRDefault="00E22118" w:rsidP="00CC0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WCSCC</w:t>
            </w:r>
          </w:p>
        </w:tc>
        <w:tc>
          <w:tcPr>
            <w:tcW w:w="3102" w:type="dxa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18" w:rsidRPr="00EB17D3" w:rsidTr="00172B77">
        <w:trPr>
          <w:trHeight w:val="260"/>
        </w:trPr>
        <w:tc>
          <w:tcPr>
            <w:tcW w:w="258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Student/Parent Orientation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08/14/19</w:t>
            </w:r>
          </w:p>
        </w:tc>
        <w:tc>
          <w:tcPr>
            <w:tcW w:w="650" w:type="dxa"/>
            <w:vAlign w:val="bottom"/>
          </w:tcPr>
          <w:p w:rsidR="00E22118" w:rsidRPr="00EB17D3" w:rsidRDefault="00E22118" w:rsidP="00CC0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WCSCC</w:t>
            </w:r>
          </w:p>
        </w:tc>
        <w:tc>
          <w:tcPr>
            <w:tcW w:w="3102" w:type="dxa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12:00 p.m. – 7:00 p.m.</w:t>
            </w:r>
          </w:p>
        </w:tc>
      </w:tr>
      <w:tr w:rsidR="00E22118" w:rsidRPr="00EB17D3" w:rsidTr="00172B77">
        <w:trPr>
          <w:trHeight w:val="260"/>
        </w:trPr>
        <w:tc>
          <w:tcPr>
            <w:tcW w:w="258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Staff Convocation Day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08/15/19</w:t>
            </w:r>
          </w:p>
        </w:tc>
        <w:tc>
          <w:tcPr>
            <w:tcW w:w="650" w:type="dxa"/>
            <w:vAlign w:val="bottom"/>
          </w:tcPr>
          <w:p w:rsidR="00E22118" w:rsidRPr="00EB17D3" w:rsidRDefault="00E22118" w:rsidP="00CC0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939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WCSCC</w:t>
            </w:r>
          </w:p>
        </w:tc>
        <w:tc>
          <w:tcPr>
            <w:tcW w:w="3102" w:type="dxa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7:30 a.m. – 3:00 p.m.</w:t>
            </w:r>
          </w:p>
        </w:tc>
      </w:tr>
      <w:tr w:rsidR="00E22118" w:rsidRPr="00EB17D3" w:rsidTr="00172B77">
        <w:trPr>
          <w:trHeight w:val="260"/>
        </w:trPr>
        <w:tc>
          <w:tcPr>
            <w:tcW w:w="258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Staff In-Service Day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08/16/19</w:t>
            </w:r>
          </w:p>
        </w:tc>
        <w:tc>
          <w:tcPr>
            <w:tcW w:w="650" w:type="dxa"/>
            <w:vAlign w:val="bottom"/>
          </w:tcPr>
          <w:p w:rsidR="00E22118" w:rsidRPr="00EB17D3" w:rsidRDefault="00E22118" w:rsidP="00CC0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WCSCC</w:t>
            </w:r>
          </w:p>
        </w:tc>
        <w:tc>
          <w:tcPr>
            <w:tcW w:w="3102" w:type="dxa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7:45 a.m. – 3:00 p.m.</w:t>
            </w:r>
          </w:p>
        </w:tc>
      </w:tr>
      <w:tr w:rsidR="00E22118" w:rsidRPr="00EB17D3" w:rsidTr="00172B77">
        <w:trPr>
          <w:trHeight w:val="260"/>
        </w:trPr>
        <w:tc>
          <w:tcPr>
            <w:tcW w:w="258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First Day for First Year Students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08/19/19</w:t>
            </w:r>
          </w:p>
        </w:tc>
        <w:tc>
          <w:tcPr>
            <w:tcW w:w="650" w:type="dxa"/>
            <w:vAlign w:val="bottom"/>
          </w:tcPr>
          <w:p w:rsidR="00E22118" w:rsidRPr="00EB17D3" w:rsidRDefault="00E22118" w:rsidP="00CC0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WCSCC</w:t>
            </w:r>
          </w:p>
        </w:tc>
        <w:tc>
          <w:tcPr>
            <w:tcW w:w="3102" w:type="dxa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18" w:rsidRPr="00EB17D3" w:rsidTr="00172B77">
        <w:trPr>
          <w:trHeight w:val="260"/>
        </w:trPr>
        <w:tc>
          <w:tcPr>
            <w:tcW w:w="258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School Day for All Students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08/20/19</w:t>
            </w:r>
          </w:p>
        </w:tc>
        <w:tc>
          <w:tcPr>
            <w:tcW w:w="650" w:type="dxa"/>
            <w:vAlign w:val="bottom"/>
          </w:tcPr>
          <w:p w:rsidR="00E22118" w:rsidRPr="00EB17D3" w:rsidRDefault="00E22118" w:rsidP="00CC0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WCSCC</w:t>
            </w:r>
          </w:p>
        </w:tc>
        <w:tc>
          <w:tcPr>
            <w:tcW w:w="3102" w:type="dxa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EC6" w:rsidRDefault="00556EC6" w:rsidP="00172B77">
      <w:pPr>
        <w:rPr>
          <w:rFonts w:ascii="Times New Roman" w:hAnsi="Times New Roman" w:cs="Times New Roman"/>
          <w:sz w:val="24"/>
          <w:szCs w:val="24"/>
        </w:rPr>
      </w:pPr>
    </w:p>
    <w:p w:rsidR="00172B77" w:rsidRPr="00C81785" w:rsidRDefault="00172B77" w:rsidP="00172B77">
      <w:pPr>
        <w:rPr>
          <w:sz w:val="24"/>
          <w:szCs w:val="24"/>
        </w:rPr>
      </w:pPr>
      <w:r w:rsidRPr="00C81785">
        <w:rPr>
          <w:rFonts w:ascii="Times New Roman" w:hAnsi="Times New Roman" w:cs="Times New Roman"/>
          <w:sz w:val="24"/>
          <w:szCs w:val="24"/>
        </w:rPr>
        <w:t>SUPERINTENDENT’S REPORT (</w:t>
      </w:r>
      <w:proofErr w:type="spellStart"/>
      <w:r w:rsidRPr="00C81785">
        <w:rPr>
          <w:rFonts w:ascii="Times New Roman" w:hAnsi="Times New Roman" w:cs="Times New Roman"/>
          <w:sz w:val="24"/>
          <w:szCs w:val="24"/>
        </w:rPr>
        <w:t>Con’t</w:t>
      </w:r>
      <w:proofErr w:type="spellEnd"/>
      <w:r w:rsidRPr="00C81785">
        <w:rPr>
          <w:rFonts w:ascii="Times New Roman" w:hAnsi="Times New Roman" w:cs="Times New Roman"/>
          <w:sz w:val="24"/>
          <w:szCs w:val="24"/>
        </w:rPr>
        <w:t>)</w:t>
      </w:r>
    </w:p>
    <w:p w:rsidR="00172B77" w:rsidRDefault="00172B7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077"/>
        <w:gridCol w:w="650"/>
        <w:gridCol w:w="1939"/>
        <w:gridCol w:w="3102"/>
      </w:tblGrid>
      <w:tr w:rsidR="00E22118" w:rsidRPr="00EB17D3" w:rsidTr="00172B77">
        <w:trPr>
          <w:trHeight w:val="260"/>
        </w:trPr>
        <w:tc>
          <w:tcPr>
            <w:tcW w:w="258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WCSCC Board Workshop Meeting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08/21/19</w:t>
            </w:r>
          </w:p>
        </w:tc>
        <w:tc>
          <w:tcPr>
            <w:tcW w:w="650" w:type="dxa"/>
            <w:vAlign w:val="bottom"/>
          </w:tcPr>
          <w:p w:rsidR="00E22118" w:rsidRPr="00EB17D3" w:rsidRDefault="00E22118" w:rsidP="00CC0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G101/Board Room</w:t>
            </w:r>
          </w:p>
        </w:tc>
        <w:tc>
          <w:tcPr>
            <w:tcW w:w="3102" w:type="dxa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3:00 p.m. – 7:00 p.m.</w:t>
            </w:r>
          </w:p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(prior to the board meeting)</w:t>
            </w:r>
          </w:p>
        </w:tc>
      </w:tr>
      <w:tr w:rsidR="00E22118" w:rsidRPr="00EB17D3" w:rsidTr="00172B77">
        <w:trPr>
          <w:trHeight w:val="260"/>
        </w:trPr>
        <w:tc>
          <w:tcPr>
            <w:tcW w:w="258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WCSCC Board of Education Meeting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8/21/19</w:t>
            </w:r>
          </w:p>
        </w:tc>
        <w:tc>
          <w:tcPr>
            <w:tcW w:w="650" w:type="dxa"/>
            <w:vAlign w:val="bottom"/>
          </w:tcPr>
          <w:p w:rsidR="00E22118" w:rsidRPr="00EB17D3" w:rsidRDefault="00E22118" w:rsidP="00CC0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G101/Board Room</w:t>
            </w:r>
          </w:p>
        </w:tc>
        <w:tc>
          <w:tcPr>
            <w:tcW w:w="3102" w:type="dxa"/>
            <w:vAlign w:val="bottom"/>
          </w:tcPr>
          <w:p w:rsidR="00E22118" w:rsidRPr="00EB17D3" w:rsidRDefault="00E22118" w:rsidP="00CC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7D3">
              <w:rPr>
                <w:rFonts w:ascii="Times New Roman" w:hAnsi="Times New Roman" w:cs="Times New Roman"/>
                <w:sz w:val="20"/>
                <w:szCs w:val="20"/>
              </w:rPr>
              <w:t>7:30 p.m. Regular Meeting</w:t>
            </w:r>
          </w:p>
        </w:tc>
      </w:tr>
    </w:tbl>
    <w:p w:rsidR="009E39E3" w:rsidRDefault="009E39E3" w:rsidP="000A6AF4">
      <w:pPr>
        <w:jc w:val="both"/>
        <w:rPr>
          <w:rFonts w:ascii="Times New Roman" w:hAnsi="Times New Roman" w:cs="Times New Roman"/>
        </w:rPr>
      </w:pPr>
    </w:p>
    <w:p w:rsidR="00694FE4" w:rsidRDefault="00694FE4" w:rsidP="000A6A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Voice call on the motion was as follows: Mr. Keener, Mrs. Herman, Mr. Besancon, Mr. </w:t>
      </w:r>
      <w:proofErr w:type="spellStart"/>
      <w:r>
        <w:rPr>
          <w:rFonts w:ascii="Times New Roman" w:hAnsi="Times New Roman" w:cs="Times New Roman"/>
        </w:rPr>
        <w:t>DeAngelis</w:t>
      </w:r>
      <w:proofErr w:type="spellEnd"/>
      <w:r>
        <w:rPr>
          <w:rFonts w:ascii="Times New Roman" w:hAnsi="Times New Roman" w:cs="Times New Roman"/>
        </w:rPr>
        <w:t xml:space="preserve">, Mrs. </w:t>
      </w:r>
      <w:proofErr w:type="spellStart"/>
      <w:r>
        <w:rPr>
          <w:rFonts w:ascii="Times New Roman" w:hAnsi="Times New Roman" w:cs="Times New Roman"/>
        </w:rPr>
        <w:t>Gwin</w:t>
      </w:r>
      <w:proofErr w:type="spellEnd"/>
      <w:r>
        <w:rPr>
          <w:rFonts w:ascii="Times New Roman" w:hAnsi="Times New Roman" w:cs="Times New Roman"/>
        </w:rPr>
        <w:t xml:space="preserve">, Mrs. Lawson, Dr. </w:t>
      </w:r>
      <w:proofErr w:type="spellStart"/>
      <w:r>
        <w:rPr>
          <w:rFonts w:ascii="Times New Roman" w:hAnsi="Times New Roman" w:cs="Times New Roman"/>
        </w:rPr>
        <w:t>Roadruck</w:t>
      </w:r>
      <w:proofErr w:type="spellEnd"/>
      <w:r>
        <w:rPr>
          <w:rFonts w:ascii="Times New Roman" w:hAnsi="Times New Roman" w:cs="Times New Roman"/>
        </w:rPr>
        <w:t xml:space="preserve">, Mr. </w:t>
      </w:r>
      <w:proofErr w:type="spellStart"/>
      <w:r>
        <w:rPr>
          <w:rFonts w:ascii="Times New Roman" w:hAnsi="Times New Roman" w:cs="Times New Roman"/>
        </w:rPr>
        <w:t>Stavnezer</w:t>
      </w:r>
      <w:proofErr w:type="spellEnd"/>
      <w:r>
        <w:rPr>
          <w:rFonts w:ascii="Times New Roman" w:hAnsi="Times New Roman" w:cs="Times New Roman"/>
        </w:rPr>
        <w:t xml:space="preserve">, Mr. Steiner, Mr. Stuart, Mrs. Williams and Mrs. Tschantz – all say yes. </w:t>
      </w:r>
    </w:p>
    <w:p w:rsidR="000A6AF4" w:rsidRDefault="000A6AF4" w:rsidP="000A6AF4">
      <w:pPr>
        <w:jc w:val="both"/>
        <w:rPr>
          <w:rFonts w:ascii="Times New Roman" w:hAnsi="Times New Roman" w:cs="Times New Roman"/>
        </w:rPr>
      </w:pPr>
    </w:p>
    <w:p w:rsidR="00172B77" w:rsidRDefault="00172B77" w:rsidP="000A6A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The motion was carried. </w:t>
      </w:r>
    </w:p>
    <w:p w:rsidR="00172B77" w:rsidRDefault="00172B77" w:rsidP="000A6AF4">
      <w:pPr>
        <w:jc w:val="both"/>
        <w:rPr>
          <w:rFonts w:ascii="Times New Roman" w:hAnsi="Times New Roman" w:cs="Times New Roman"/>
        </w:rPr>
      </w:pPr>
    </w:p>
    <w:p w:rsidR="000A6AF4" w:rsidRDefault="000A6AF4" w:rsidP="000A6A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TREASURE</w:t>
      </w:r>
      <w:r w:rsidR="0066646A">
        <w:rPr>
          <w:rFonts w:ascii="Times New Roman" w:hAnsi="Times New Roman" w:cs="Times New Roman"/>
          <w:b/>
          <w:u w:val="single"/>
        </w:rPr>
        <w:t>R</w:t>
      </w:r>
      <w:r>
        <w:rPr>
          <w:rFonts w:ascii="Times New Roman" w:hAnsi="Times New Roman" w:cs="Times New Roman"/>
          <w:b/>
          <w:u w:val="single"/>
        </w:rPr>
        <w:t>’S CONSENT AGENDA</w:t>
      </w:r>
    </w:p>
    <w:p w:rsidR="000A6AF4" w:rsidRDefault="0066646A" w:rsidP="000A6AF4">
      <w:pPr>
        <w:jc w:val="both"/>
        <w:rPr>
          <w:rFonts w:ascii="Times New Roman" w:hAnsi="Times New Roman" w:cs="Times New Roman"/>
          <w:sz w:val="24"/>
          <w:szCs w:val="24"/>
        </w:rPr>
      </w:pPr>
      <w:r w:rsidRPr="0066646A">
        <w:rPr>
          <w:rFonts w:ascii="Times New Roman" w:hAnsi="Times New Roman" w:cs="Times New Roman"/>
          <w:sz w:val="24"/>
          <w:szCs w:val="24"/>
        </w:rPr>
        <w:t xml:space="preserve">A motion by Mr. Stuart was seconded by Mr. </w:t>
      </w:r>
      <w:proofErr w:type="spellStart"/>
      <w:r w:rsidRPr="0066646A">
        <w:rPr>
          <w:rFonts w:ascii="Times New Roman" w:hAnsi="Times New Roman" w:cs="Times New Roman"/>
          <w:sz w:val="24"/>
          <w:szCs w:val="24"/>
        </w:rPr>
        <w:t>Stavnezer</w:t>
      </w:r>
      <w:proofErr w:type="spellEnd"/>
      <w:r w:rsidRPr="0066646A">
        <w:rPr>
          <w:rFonts w:ascii="Times New Roman" w:hAnsi="Times New Roman" w:cs="Times New Roman"/>
          <w:sz w:val="24"/>
          <w:szCs w:val="24"/>
        </w:rPr>
        <w:t xml:space="preserve"> to approve the Treasurer’s Consent Agenda as follows:</w:t>
      </w:r>
    </w:p>
    <w:p w:rsidR="0066646A" w:rsidRDefault="0066646A" w:rsidP="000A6AF4">
      <w:pPr>
        <w:jc w:val="both"/>
        <w:rPr>
          <w:rFonts w:ascii="Times New Roman" w:hAnsi="Times New Roman" w:cs="Times New Roman"/>
        </w:rPr>
      </w:pPr>
    </w:p>
    <w:p w:rsidR="000A6AF4" w:rsidRPr="000A6AF4" w:rsidRDefault="000A6AF4" w:rsidP="000A6AF4">
      <w:pPr>
        <w:pStyle w:val="ListParagraph"/>
        <w:numPr>
          <w:ilvl w:val="0"/>
          <w:numId w:val="6"/>
        </w:numPr>
        <w:tabs>
          <w:tab w:val="left" w:pos="1080"/>
        </w:tabs>
        <w:ind w:left="360"/>
        <w:jc w:val="both"/>
        <w:rPr>
          <w:sz w:val="24"/>
          <w:szCs w:val="24"/>
        </w:rPr>
      </w:pPr>
      <w:r w:rsidRPr="000A6AF4">
        <w:rPr>
          <w:sz w:val="24"/>
          <w:szCs w:val="24"/>
        </w:rPr>
        <w:t>Finance</w:t>
      </w:r>
    </w:p>
    <w:p w:rsidR="000A6AF4" w:rsidRPr="000A6AF4" w:rsidRDefault="000A6AF4" w:rsidP="000A6AF4">
      <w:pPr>
        <w:pStyle w:val="ListParagraph"/>
        <w:tabs>
          <w:tab w:val="left" w:pos="720"/>
          <w:tab w:val="left" w:pos="1080"/>
        </w:tabs>
        <w:jc w:val="both"/>
        <w:rPr>
          <w:sz w:val="24"/>
          <w:szCs w:val="24"/>
        </w:rPr>
      </w:pPr>
    </w:p>
    <w:p w:rsidR="000A6AF4" w:rsidRPr="000A6AF4" w:rsidRDefault="000A6AF4" w:rsidP="000A6AF4">
      <w:pPr>
        <w:pStyle w:val="ListParagraph"/>
        <w:numPr>
          <w:ilvl w:val="0"/>
          <w:numId w:val="7"/>
        </w:numPr>
        <w:tabs>
          <w:tab w:val="left" w:pos="720"/>
        </w:tabs>
        <w:ind w:left="450" w:hanging="90"/>
        <w:jc w:val="both"/>
        <w:rPr>
          <w:sz w:val="24"/>
          <w:szCs w:val="24"/>
        </w:rPr>
      </w:pPr>
      <w:r w:rsidRPr="000A6AF4">
        <w:rPr>
          <w:sz w:val="24"/>
          <w:szCs w:val="24"/>
        </w:rPr>
        <w:t>Approval of the list of purchase orders and budgetary check register for June 2019</w:t>
      </w:r>
    </w:p>
    <w:p w:rsidR="000A6AF4" w:rsidRPr="000A6AF4" w:rsidRDefault="000A6AF4" w:rsidP="000A6AF4">
      <w:pPr>
        <w:pStyle w:val="ListParagraph"/>
        <w:tabs>
          <w:tab w:val="left" w:pos="720"/>
          <w:tab w:val="left" w:pos="1080"/>
        </w:tabs>
        <w:ind w:left="1080"/>
        <w:jc w:val="both"/>
        <w:rPr>
          <w:sz w:val="24"/>
          <w:szCs w:val="24"/>
        </w:rPr>
      </w:pPr>
    </w:p>
    <w:p w:rsidR="000A6AF4" w:rsidRPr="000A6AF4" w:rsidRDefault="000A6AF4" w:rsidP="000A6AF4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ind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A6AF4">
        <w:rPr>
          <w:sz w:val="24"/>
          <w:szCs w:val="24"/>
        </w:rPr>
        <w:t xml:space="preserve">Approval of the Financial Reports for </w:t>
      </w:r>
      <w:r>
        <w:rPr>
          <w:sz w:val="24"/>
          <w:szCs w:val="24"/>
        </w:rPr>
        <w:t>June</w:t>
      </w:r>
      <w:r w:rsidRPr="000A6AF4">
        <w:rPr>
          <w:sz w:val="24"/>
          <w:szCs w:val="24"/>
        </w:rPr>
        <w:t xml:space="preserve"> 2019 </w:t>
      </w:r>
    </w:p>
    <w:p w:rsidR="000A6AF4" w:rsidRPr="000A6AF4" w:rsidRDefault="000A6AF4" w:rsidP="000A6AF4">
      <w:pPr>
        <w:pStyle w:val="ListParagraph"/>
        <w:tabs>
          <w:tab w:val="left" w:pos="720"/>
          <w:tab w:val="left" w:pos="1080"/>
        </w:tabs>
        <w:ind w:left="1080"/>
        <w:jc w:val="both"/>
        <w:rPr>
          <w:sz w:val="24"/>
          <w:szCs w:val="24"/>
        </w:rPr>
      </w:pPr>
    </w:p>
    <w:p w:rsidR="000A6AF4" w:rsidRPr="000A6AF4" w:rsidRDefault="000A6AF4" w:rsidP="000A6AF4">
      <w:pPr>
        <w:pStyle w:val="ListParagraph"/>
        <w:numPr>
          <w:ilvl w:val="0"/>
          <w:numId w:val="7"/>
        </w:numPr>
        <w:ind w:hanging="270"/>
        <w:jc w:val="both"/>
      </w:pPr>
      <w:r>
        <w:rPr>
          <w:sz w:val="24"/>
          <w:szCs w:val="24"/>
        </w:rPr>
        <w:t xml:space="preserve">  </w:t>
      </w:r>
      <w:r w:rsidRPr="000A6AF4">
        <w:rPr>
          <w:sz w:val="24"/>
          <w:szCs w:val="24"/>
        </w:rPr>
        <w:t>Approval of the following Change Funds for the 2019-2020 school year:</w:t>
      </w:r>
    </w:p>
    <w:p w:rsidR="000A6AF4" w:rsidRDefault="000A6AF4" w:rsidP="000A6AF4">
      <w:pPr>
        <w:pStyle w:val="ListParagraph"/>
      </w:pPr>
    </w:p>
    <w:tbl>
      <w:tblPr>
        <w:tblpPr w:leftFromText="180" w:rightFromText="180" w:vertAnchor="text" w:horzAnchor="margin" w:tblpY="73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500"/>
      </w:tblGrid>
      <w:tr w:rsidR="00556EC6" w:rsidRPr="00EB17D3" w:rsidTr="00556EC6">
        <w:trPr>
          <w:trHeight w:val="20"/>
        </w:trPr>
        <w:tc>
          <w:tcPr>
            <w:tcW w:w="9270" w:type="dxa"/>
            <w:gridSpan w:val="2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2019-2020 CHANGE FUNDS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Treasurer's Office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$100.00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Adult Education Office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$100.00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 xml:space="preserve">Dale Tackett - Student Fees 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$75.00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Kathy Sears - Student Fees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$75.00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Dale Tackett - Customer Service Change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$250.00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Pam Tarleton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$450.00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pStyle w:val="ListParagraph"/>
              <w:numPr>
                <w:ilvl w:val="0"/>
                <w:numId w:val="19"/>
              </w:numPr>
            </w:pPr>
            <w:r w:rsidRPr="00556EC6">
              <w:t>Cafeteria ($300.00)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pStyle w:val="ListParagraph"/>
              <w:numPr>
                <w:ilvl w:val="0"/>
                <w:numId w:val="19"/>
              </w:numPr>
            </w:pPr>
            <w:r w:rsidRPr="00556EC6">
              <w:t>Snack Shack ($150.00)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EC6" w:rsidRPr="00EB17D3" w:rsidTr="00556EC6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Peter Kerling - Old School House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56EC6" w:rsidRPr="00556EC6" w:rsidRDefault="00556EC6" w:rsidP="0055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EC6">
              <w:rPr>
                <w:rFonts w:ascii="Times New Roman" w:hAnsi="Times New Roman" w:cs="Times New Roman"/>
                <w:sz w:val="20"/>
                <w:szCs w:val="20"/>
              </w:rPr>
              <w:t>$350.00</w:t>
            </w:r>
          </w:p>
        </w:tc>
      </w:tr>
    </w:tbl>
    <w:p w:rsidR="00172B77" w:rsidRDefault="000A6AF4" w:rsidP="00556EC6">
      <w:pPr>
        <w:jc w:val="both"/>
      </w:pPr>
      <w:r>
        <w:lastRenderedPageBreak/>
        <w:t xml:space="preserve">  </w:t>
      </w:r>
    </w:p>
    <w:p w:rsidR="00172B77" w:rsidRDefault="00172B77">
      <w:r w:rsidRPr="00EB17D3">
        <w:rPr>
          <w:rFonts w:ascii="Times New Roman" w:hAnsi="Times New Roman" w:cs="Times New Roman"/>
        </w:rPr>
        <w:t>TREASURER’S CONSENT AGENDA (</w:t>
      </w:r>
      <w:proofErr w:type="spellStart"/>
      <w:r w:rsidRPr="00EB17D3">
        <w:rPr>
          <w:rFonts w:ascii="Times New Roman" w:hAnsi="Times New Roman" w:cs="Times New Roman"/>
        </w:rPr>
        <w:t>Con’t</w:t>
      </w:r>
      <w:proofErr w:type="spellEnd"/>
      <w:r w:rsidRPr="00EB17D3">
        <w:rPr>
          <w:rFonts w:ascii="Times New Roman" w:hAnsi="Times New Roman" w:cs="Times New Roman"/>
        </w:rPr>
        <w:t>)</w:t>
      </w:r>
    </w:p>
    <w:p w:rsidR="00172B77" w:rsidRDefault="00172B77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500"/>
      </w:tblGrid>
      <w:tr w:rsidR="00EB17D3" w:rsidRPr="00EB17D3" w:rsidTr="00172B77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 xml:space="preserve">Tammy </w:t>
            </w:r>
            <w:proofErr w:type="spellStart"/>
            <w:r w:rsidRPr="00EB17D3">
              <w:rPr>
                <w:rFonts w:ascii="Times New Roman" w:hAnsi="Times New Roman" w:cs="Times New Roman"/>
              </w:rPr>
              <w:t>Pumphrey</w:t>
            </w:r>
            <w:proofErr w:type="spellEnd"/>
            <w:r w:rsidRPr="00EB17D3">
              <w:rPr>
                <w:rFonts w:ascii="Times New Roman" w:hAnsi="Times New Roman" w:cs="Times New Roman"/>
              </w:rPr>
              <w:t xml:space="preserve"> - Parking Permit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jc w:val="right"/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$20.00</w:t>
            </w:r>
          </w:p>
        </w:tc>
      </w:tr>
      <w:tr w:rsidR="00EB17D3" w:rsidRPr="00EB17D3" w:rsidTr="00172B77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Amber Long - Animal Care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jc w:val="right"/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$50.00</w:t>
            </w:r>
          </w:p>
        </w:tc>
      </w:tr>
      <w:tr w:rsidR="00EB17D3" w:rsidRPr="00EB17D3" w:rsidTr="00172B77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 xml:space="preserve">Alex DeWitt – Agribusiness &amp; Production 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jc w:val="right"/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$100.00</w:t>
            </w:r>
          </w:p>
        </w:tc>
      </w:tr>
      <w:tr w:rsidR="00EB17D3" w:rsidRPr="00EB17D3" w:rsidTr="00172B77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Angela Ramsay - Cosmetology High School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jc w:val="right"/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$150.00</w:t>
            </w:r>
          </w:p>
        </w:tc>
      </w:tr>
      <w:tr w:rsidR="00EB17D3" w:rsidRPr="00EB17D3" w:rsidTr="00172B77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Sandra Elliott - Cosmetology Adult Ed.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jc w:val="right"/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$75.00</w:t>
            </w:r>
          </w:p>
        </w:tc>
      </w:tr>
      <w:tr w:rsidR="00EB17D3" w:rsidRPr="00EB17D3" w:rsidTr="00172B77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Ken Carraway - Ag Mechanics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jc w:val="right"/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$100.00</w:t>
            </w:r>
          </w:p>
        </w:tc>
      </w:tr>
      <w:tr w:rsidR="00EB17D3" w:rsidRPr="00EB17D3" w:rsidTr="00172B77">
        <w:trPr>
          <w:trHeight w:val="2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 xml:space="preserve">Rich </w:t>
            </w:r>
            <w:proofErr w:type="spellStart"/>
            <w:r w:rsidRPr="00EB17D3">
              <w:rPr>
                <w:rFonts w:ascii="Times New Roman" w:hAnsi="Times New Roman" w:cs="Times New Roman"/>
              </w:rPr>
              <w:t>Shetler</w:t>
            </w:r>
            <w:proofErr w:type="spellEnd"/>
            <w:r w:rsidRPr="00EB17D3">
              <w:rPr>
                <w:rFonts w:ascii="Times New Roman" w:hAnsi="Times New Roman" w:cs="Times New Roman"/>
              </w:rPr>
              <w:t xml:space="preserve"> - Auto Tech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EB17D3" w:rsidRPr="00EB17D3" w:rsidRDefault="00EB17D3" w:rsidP="00CC065B">
            <w:pPr>
              <w:jc w:val="right"/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$150.00</w:t>
            </w:r>
          </w:p>
        </w:tc>
      </w:tr>
      <w:tr w:rsidR="00172B77" w:rsidRPr="00EB17D3" w:rsidTr="00172B77">
        <w:trPr>
          <w:trHeight w:val="2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EB17D3" w:rsidRDefault="00172B77" w:rsidP="00172B77">
            <w:pPr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EB17D3">
              <w:rPr>
                <w:rFonts w:ascii="Times New Roman" w:hAnsi="Times New Roman" w:cs="Times New Roman"/>
              </w:rPr>
              <w:t>Mehling</w:t>
            </w:r>
            <w:proofErr w:type="spellEnd"/>
            <w:r w:rsidRPr="00EB17D3">
              <w:rPr>
                <w:rFonts w:ascii="Times New Roman" w:hAnsi="Times New Roman" w:cs="Times New Roman"/>
              </w:rPr>
              <w:t xml:space="preserve"> – Welding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EB17D3" w:rsidRDefault="00172B77" w:rsidP="00172B77">
            <w:pPr>
              <w:jc w:val="right"/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$50.00</w:t>
            </w:r>
          </w:p>
        </w:tc>
      </w:tr>
      <w:tr w:rsidR="00172B77" w:rsidRPr="00EB17D3" w:rsidTr="00172B77">
        <w:trPr>
          <w:trHeight w:val="2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EB17D3" w:rsidRDefault="00172B77" w:rsidP="00172B77">
            <w:pPr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 xml:space="preserve">Ben </w:t>
            </w:r>
            <w:proofErr w:type="spellStart"/>
            <w:r w:rsidRPr="00EB17D3">
              <w:rPr>
                <w:rFonts w:ascii="Times New Roman" w:hAnsi="Times New Roman" w:cs="Times New Roman"/>
              </w:rPr>
              <w:t>McConahay</w:t>
            </w:r>
            <w:proofErr w:type="spellEnd"/>
            <w:r w:rsidRPr="00EB17D3">
              <w:rPr>
                <w:rFonts w:ascii="Times New Roman" w:hAnsi="Times New Roman" w:cs="Times New Roman"/>
              </w:rPr>
              <w:t xml:space="preserve"> -Truck Mechanics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EB17D3" w:rsidRDefault="00172B77" w:rsidP="00172B77">
            <w:pPr>
              <w:jc w:val="right"/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$50.00</w:t>
            </w:r>
          </w:p>
        </w:tc>
      </w:tr>
      <w:tr w:rsidR="00172B77" w:rsidRPr="00EB17D3" w:rsidTr="00172B77">
        <w:trPr>
          <w:trHeight w:val="2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EB17D3" w:rsidRDefault="00172B77" w:rsidP="00172B77">
            <w:pPr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Rod Martell - Carpentry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EB17D3" w:rsidRDefault="00172B77" w:rsidP="00172B77">
            <w:pPr>
              <w:jc w:val="right"/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$50.00</w:t>
            </w:r>
          </w:p>
        </w:tc>
      </w:tr>
      <w:tr w:rsidR="00172B77" w:rsidRPr="00EB17D3" w:rsidTr="00172B77">
        <w:trPr>
          <w:trHeight w:val="2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EB17D3" w:rsidRDefault="00172B77" w:rsidP="00172B77">
            <w:pPr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Marty Stoller - Precision Machining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EB17D3" w:rsidRDefault="00172B77" w:rsidP="00172B77">
            <w:pPr>
              <w:jc w:val="right"/>
              <w:rPr>
                <w:rFonts w:ascii="Times New Roman" w:hAnsi="Times New Roman" w:cs="Times New Roman"/>
              </w:rPr>
            </w:pPr>
            <w:r w:rsidRPr="00EB17D3">
              <w:rPr>
                <w:rFonts w:ascii="Times New Roman" w:hAnsi="Times New Roman" w:cs="Times New Roman"/>
              </w:rPr>
              <w:t>$50.00</w:t>
            </w:r>
          </w:p>
        </w:tc>
      </w:tr>
      <w:tr w:rsidR="00172B77" w:rsidRPr="003F0B2E" w:rsidTr="00172B77">
        <w:trPr>
          <w:trHeight w:val="2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3F0B2E" w:rsidRDefault="00172B77" w:rsidP="00172B77">
            <w:pPr>
              <w:rPr>
                <w:rFonts w:ascii="Times New Roman" w:hAnsi="Times New Roman" w:cs="Times New Roman"/>
              </w:rPr>
            </w:pPr>
            <w:r w:rsidRPr="003F0B2E">
              <w:rPr>
                <w:rFonts w:ascii="Times New Roman" w:hAnsi="Times New Roman" w:cs="Times New Roman"/>
              </w:rPr>
              <w:t>Mike Morabito - Graphic Design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3F0B2E" w:rsidRDefault="00172B77" w:rsidP="00172B77">
            <w:pPr>
              <w:jc w:val="right"/>
              <w:rPr>
                <w:rFonts w:ascii="Times New Roman" w:hAnsi="Times New Roman" w:cs="Times New Roman"/>
              </w:rPr>
            </w:pPr>
            <w:r w:rsidRPr="003F0B2E">
              <w:rPr>
                <w:rFonts w:ascii="Times New Roman" w:hAnsi="Times New Roman" w:cs="Times New Roman"/>
              </w:rPr>
              <w:t>$50.00</w:t>
            </w:r>
          </w:p>
        </w:tc>
      </w:tr>
      <w:tr w:rsidR="00172B77" w:rsidRPr="003F0B2E" w:rsidTr="00172B77">
        <w:trPr>
          <w:trHeight w:val="2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3F0B2E" w:rsidRDefault="00172B77" w:rsidP="00172B77">
            <w:pPr>
              <w:rPr>
                <w:rFonts w:ascii="Times New Roman" w:hAnsi="Times New Roman" w:cs="Times New Roman"/>
              </w:rPr>
            </w:pPr>
            <w:r w:rsidRPr="003F0B2E">
              <w:rPr>
                <w:rFonts w:ascii="Times New Roman" w:hAnsi="Times New Roman" w:cs="Times New Roman"/>
              </w:rPr>
              <w:t>Garage Sale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3F0B2E" w:rsidRDefault="00172B77" w:rsidP="00172B77">
            <w:pPr>
              <w:jc w:val="right"/>
              <w:rPr>
                <w:rFonts w:ascii="Times New Roman" w:hAnsi="Times New Roman" w:cs="Times New Roman"/>
              </w:rPr>
            </w:pPr>
            <w:r w:rsidRPr="003F0B2E">
              <w:rPr>
                <w:rFonts w:ascii="Times New Roman" w:hAnsi="Times New Roman" w:cs="Times New Roman"/>
              </w:rPr>
              <w:t>$100.00</w:t>
            </w:r>
          </w:p>
        </w:tc>
      </w:tr>
      <w:tr w:rsidR="00172B77" w:rsidRPr="003F0B2E" w:rsidTr="00172B77">
        <w:trPr>
          <w:trHeight w:val="2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172B77" w:rsidRDefault="00172B77" w:rsidP="00172B77">
            <w:pPr>
              <w:rPr>
                <w:rFonts w:ascii="Times New Roman" w:hAnsi="Times New Roman" w:cs="Times New Roman"/>
              </w:rPr>
            </w:pPr>
            <w:r w:rsidRPr="00172B77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77" w:rsidRPr="00172B77" w:rsidRDefault="00172B77" w:rsidP="00172B77">
            <w:pPr>
              <w:jc w:val="right"/>
              <w:rPr>
                <w:rFonts w:ascii="Times New Roman" w:hAnsi="Times New Roman" w:cs="Times New Roman"/>
              </w:rPr>
            </w:pPr>
            <w:r w:rsidRPr="00172B77">
              <w:rPr>
                <w:rFonts w:ascii="Times New Roman" w:hAnsi="Times New Roman" w:cs="Times New Roman"/>
              </w:rPr>
              <w:t>$2,395.00</w:t>
            </w:r>
          </w:p>
        </w:tc>
      </w:tr>
    </w:tbl>
    <w:p w:rsidR="00EB17D3" w:rsidRPr="003F0B2E" w:rsidRDefault="00EB17D3" w:rsidP="00A93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655" w:rsidRPr="00A93655" w:rsidRDefault="00A93655" w:rsidP="00A93655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ind w:left="540" w:hanging="540"/>
        <w:jc w:val="both"/>
        <w:rPr>
          <w:sz w:val="24"/>
          <w:szCs w:val="24"/>
        </w:rPr>
      </w:pPr>
      <w:r w:rsidRPr="00A93655">
        <w:rPr>
          <w:sz w:val="24"/>
          <w:szCs w:val="24"/>
        </w:rPr>
        <w:t>Approval of the following Fund Transfer for 2019-2020:</w:t>
      </w:r>
    </w:p>
    <w:p w:rsidR="00A93655" w:rsidRPr="00A93655" w:rsidRDefault="00A93655" w:rsidP="00A93655">
      <w:pPr>
        <w:pStyle w:val="ListParagraph"/>
        <w:jc w:val="both"/>
        <w:rPr>
          <w:sz w:val="24"/>
          <w:szCs w:val="24"/>
        </w:rPr>
      </w:pPr>
    </w:p>
    <w:p w:rsidR="00A93655" w:rsidRPr="00A93655" w:rsidRDefault="00A93655" w:rsidP="00A93655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93655">
        <w:rPr>
          <w:rFonts w:ascii="Times New Roman" w:hAnsi="Times New Roman" w:cs="Times New Roman"/>
          <w:sz w:val="24"/>
          <w:szCs w:val="24"/>
        </w:rPr>
        <w:t>From:</w:t>
      </w:r>
    </w:p>
    <w:p w:rsidR="00A93655" w:rsidRPr="00A93655" w:rsidRDefault="00A93655" w:rsidP="00A93655">
      <w:pPr>
        <w:tabs>
          <w:tab w:val="left" w:pos="720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3655" w:rsidRPr="00A93655" w:rsidRDefault="00A93655" w:rsidP="00A93655">
      <w:pPr>
        <w:tabs>
          <w:tab w:val="left" w:pos="1080"/>
        </w:tabs>
        <w:ind w:left="45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A93655">
        <w:rPr>
          <w:rFonts w:ascii="Times New Roman" w:hAnsi="Times New Roman" w:cs="Times New Roman"/>
          <w:sz w:val="24"/>
          <w:szCs w:val="24"/>
        </w:rPr>
        <w:t>001 General Fund</w:t>
      </w:r>
      <w:r w:rsidRPr="00A93655">
        <w:rPr>
          <w:rFonts w:ascii="Times New Roman" w:hAnsi="Times New Roman" w:cs="Times New Roman"/>
          <w:sz w:val="24"/>
          <w:szCs w:val="24"/>
        </w:rPr>
        <w:tab/>
      </w:r>
      <w:r w:rsidRPr="00A93655">
        <w:rPr>
          <w:rFonts w:ascii="Times New Roman" w:hAnsi="Times New Roman" w:cs="Times New Roman"/>
          <w:sz w:val="24"/>
          <w:szCs w:val="24"/>
        </w:rPr>
        <w:tab/>
      </w:r>
      <w:r w:rsidRPr="00A93655">
        <w:rPr>
          <w:rFonts w:ascii="Times New Roman" w:hAnsi="Times New Roman" w:cs="Times New Roman"/>
          <w:sz w:val="24"/>
          <w:szCs w:val="24"/>
        </w:rPr>
        <w:tab/>
      </w:r>
      <w:r w:rsidRPr="00A93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3655">
        <w:rPr>
          <w:rFonts w:ascii="Times New Roman" w:hAnsi="Times New Roman" w:cs="Times New Roman"/>
          <w:sz w:val="24"/>
          <w:szCs w:val="24"/>
        </w:rPr>
        <w:t>$1,000</w:t>
      </w:r>
      <w:r w:rsidRPr="00A93655">
        <w:rPr>
          <w:rFonts w:ascii="Times New Roman" w:hAnsi="Times New Roman" w:cs="Times New Roman"/>
          <w:sz w:val="24"/>
          <w:szCs w:val="24"/>
        </w:rPr>
        <w:tab/>
      </w:r>
      <w:r w:rsidRPr="00A93655">
        <w:rPr>
          <w:rFonts w:ascii="Times New Roman" w:hAnsi="Times New Roman" w:cs="Times New Roman"/>
          <w:sz w:val="24"/>
          <w:szCs w:val="24"/>
        </w:rPr>
        <w:tab/>
      </w:r>
    </w:p>
    <w:p w:rsidR="00A93655" w:rsidRPr="00A93655" w:rsidRDefault="00A93655" w:rsidP="00A93655">
      <w:pPr>
        <w:tabs>
          <w:tab w:val="left" w:pos="720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3655" w:rsidRPr="00A93655" w:rsidRDefault="00A93655" w:rsidP="00A93655">
      <w:pPr>
        <w:tabs>
          <w:tab w:val="left" w:pos="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655">
        <w:rPr>
          <w:rFonts w:ascii="Times New Roman" w:hAnsi="Times New Roman" w:cs="Times New Roman"/>
          <w:sz w:val="24"/>
          <w:szCs w:val="24"/>
        </w:rPr>
        <w:t>To:</w:t>
      </w:r>
    </w:p>
    <w:p w:rsidR="00A93655" w:rsidRPr="00A93655" w:rsidRDefault="00A93655" w:rsidP="00A93655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3655" w:rsidRPr="00A93655" w:rsidRDefault="00A93655" w:rsidP="00A93655">
      <w:pPr>
        <w:tabs>
          <w:tab w:val="left" w:pos="72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655">
        <w:rPr>
          <w:rFonts w:ascii="Times New Roman" w:hAnsi="Times New Roman" w:cs="Times New Roman"/>
          <w:sz w:val="24"/>
          <w:szCs w:val="24"/>
        </w:rPr>
        <w:t>018-9600 Board/ADM Scholarship Fund</w:t>
      </w:r>
      <w:r w:rsidRPr="00A93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3655">
        <w:rPr>
          <w:rFonts w:ascii="Times New Roman" w:hAnsi="Times New Roman" w:cs="Times New Roman"/>
          <w:sz w:val="24"/>
          <w:szCs w:val="24"/>
        </w:rPr>
        <w:t>$1,000</w:t>
      </w:r>
    </w:p>
    <w:p w:rsidR="00044DCF" w:rsidRDefault="00044DCF" w:rsidP="00A93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DCF" w:rsidRDefault="00044DCF" w:rsidP="00A93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 on the motion was as follows: Mr. Stuart,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Stavnezer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Besancon,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DeAngelis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Gwin</w:t>
      </w:r>
      <w:proofErr w:type="spellEnd"/>
      <w:r>
        <w:rPr>
          <w:rFonts w:ascii="Times New Roman" w:hAnsi="Times New Roman" w:cs="Times New Roman"/>
          <w:sz w:val="24"/>
          <w:szCs w:val="24"/>
        </w:rPr>
        <w:t>, Mrs. Herman, Mr. Keener, Mr</w:t>
      </w:r>
      <w:r w:rsidR="00733B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Lawson,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Roadruck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Steiner, Mrs. Williams and Mrs. Tschantz – all say yes. </w:t>
      </w:r>
    </w:p>
    <w:p w:rsidR="00172B77" w:rsidRDefault="00172B77" w:rsidP="00A93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77" w:rsidRDefault="00172B77" w:rsidP="00A93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The motion was carried.</w:t>
      </w:r>
    </w:p>
    <w:p w:rsidR="00172B77" w:rsidRDefault="00172B77" w:rsidP="00A93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77" w:rsidRDefault="00172B77" w:rsidP="00A93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DCF" w:rsidRDefault="00044DCF" w:rsidP="00A93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85" w:rsidRDefault="00C81785" w:rsidP="00A936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DCF" w:rsidRDefault="00044DCF" w:rsidP="00A93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SUPERINTENDENT’S CONSENT AGENDA</w:t>
      </w:r>
    </w:p>
    <w:p w:rsidR="00044DCF" w:rsidRDefault="00044DCF" w:rsidP="00A93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M</w:t>
      </w:r>
      <w:r w:rsidR="00D56DB3">
        <w:rPr>
          <w:rFonts w:ascii="Times New Roman" w:hAnsi="Times New Roman" w:cs="Times New Roman"/>
          <w:sz w:val="24"/>
          <w:szCs w:val="24"/>
        </w:rPr>
        <w:t xml:space="preserve">r. Besancon was seconded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Stavnezer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Superintendent’s Consent Agenda as follows: </w:t>
      </w:r>
    </w:p>
    <w:p w:rsidR="00044DCF" w:rsidRPr="00044DCF" w:rsidRDefault="00044DCF" w:rsidP="00A93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DCF" w:rsidRDefault="00044DCF" w:rsidP="00CC065B">
      <w:pPr>
        <w:pStyle w:val="ListParagraph"/>
        <w:numPr>
          <w:ilvl w:val="0"/>
          <w:numId w:val="9"/>
        </w:numPr>
        <w:ind w:left="540" w:hanging="540"/>
        <w:rPr>
          <w:sz w:val="24"/>
          <w:szCs w:val="24"/>
        </w:rPr>
      </w:pPr>
      <w:r w:rsidRPr="00044DCF">
        <w:rPr>
          <w:sz w:val="24"/>
          <w:szCs w:val="24"/>
        </w:rPr>
        <w:t>Certified Employment</w:t>
      </w:r>
    </w:p>
    <w:p w:rsidR="00044DCF" w:rsidRPr="00044DCF" w:rsidRDefault="00044DCF" w:rsidP="00044DCF">
      <w:pPr>
        <w:pStyle w:val="ListParagraph"/>
        <w:ind w:left="540"/>
        <w:rPr>
          <w:sz w:val="24"/>
          <w:szCs w:val="24"/>
        </w:rPr>
      </w:pPr>
    </w:p>
    <w:p w:rsidR="00044DCF" w:rsidRPr="00044DCF" w:rsidRDefault="00044DCF" w:rsidP="00044DCF">
      <w:pPr>
        <w:pStyle w:val="ListParagraph"/>
        <w:numPr>
          <w:ilvl w:val="0"/>
          <w:numId w:val="21"/>
        </w:numPr>
        <w:ind w:left="900"/>
        <w:rPr>
          <w:sz w:val="24"/>
          <w:szCs w:val="24"/>
        </w:rPr>
      </w:pPr>
      <w:r w:rsidRPr="00044DCF">
        <w:rPr>
          <w:sz w:val="24"/>
          <w:szCs w:val="24"/>
        </w:rPr>
        <w:t xml:space="preserve">Resignation of Joann Tabellion, Medical Assistant Program Director, effective </w:t>
      </w:r>
    </w:p>
    <w:p w:rsidR="00044DCF" w:rsidRDefault="00044DCF" w:rsidP="00044DC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4DCF">
        <w:rPr>
          <w:rFonts w:ascii="Times New Roman" w:hAnsi="Times New Roman" w:cs="Times New Roman"/>
          <w:sz w:val="24"/>
          <w:szCs w:val="24"/>
        </w:rPr>
        <w:t>September 1, 2019</w:t>
      </w:r>
    </w:p>
    <w:p w:rsidR="00044DCF" w:rsidRDefault="00044DCF" w:rsidP="00044DC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C4B9E" w:rsidRDefault="009C4B9E" w:rsidP="009C4B9E">
      <w:pPr>
        <w:pStyle w:val="ListParagraph"/>
        <w:numPr>
          <w:ilvl w:val="0"/>
          <w:numId w:val="21"/>
        </w:numPr>
        <w:ind w:left="900"/>
        <w:rPr>
          <w:sz w:val="24"/>
          <w:szCs w:val="24"/>
        </w:rPr>
      </w:pPr>
      <w:r w:rsidRPr="009C4B9E">
        <w:rPr>
          <w:sz w:val="24"/>
          <w:szCs w:val="24"/>
        </w:rPr>
        <w:t>Approval for certified substitutes to attend orientation training annually and to be paid at half the daily rate</w:t>
      </w:r>
    </w:p>
    <w:p w:rsidR="00172B77" w:rsidRPr="009C4B9E" w:rsidRDefault="00172B77" w:rsidP="00172B77">
      <w:pPr>
        <w:pStyle w:val="ListParagraph"/>
        <w:ind w:left="900"/>
        <w:rPr>
          <w:sz w:val="24"/>
          <w:szCs w:val="24"/>
        </w:rPr>
      </w:pPr>
    </w:p>
    <w:p w:rsidR="00140324" w:rsidRPr="00AA0B0A" w:rsidRDefault="00140324" w:rsidP="00172B77">
      <w:pPr>
        <w:pStyle w:val="ListParagraph"/>
        <w:numPr>
          <w:ilvl w:val="0"/>
          <w:numId w:val="21"/>
        </w:numPr>
        <w:ind w:left="900"/>
        <w:jc w:val="both"/>
        <w:rPr>
          <w:sz w:val="24"/>
          <w:szCs w:val="24"/>
        </w:rPr>
      </w:pPr>
      <w:r w:rsidRPr="00AA0B0A">
        <w:rPr>
          <w:sz w:val="24"/>
          <w:szCs w:val="24"/>
        </w:rPr>
        <w:t>Approval of the following staff to represent the Wayne County Schools Career Center as members on community/professional organizations effective August 1, 2019: Administrators, Managers, Coordinators, Key Club Advisors, and School Board Members</w:t>
      </w:r>
    </w:p>
    <w:p w:rsidR="00140324" w:rsidRPr="00AA0B0A" w:rsidRDefault="00140324" w:rsidP="00B12E19">
      <w:pPr>
        <w:pStyle w:val="ListParagraph"/>
        <w:ind w:left="540" w:hanging="540"/>
        <w:jc w:val="both"/>
        <w:rPr>
          <w:sz w:val="24"/>
          <w:szCs w:val="24"/>
        </w:rPr>
      </w:pPr>
    </w:p>
    <w:p w:rsidR="00140324" w:rsidRPr="00AA0B0A" w:rsidRDefault="00140324" w:rsidP="00172B77">
      <w:pPr>
        <w:pStyle w:val="ListParagraph"/>
        <w:numPr>
          <w:ilvl w:val="0"/>
          <w:numId w:val="21"/>
        </w:numPr>
        <w:ind w:left="900"/>
        <w:jc w:val="both"/>
        <w:rPr>
          <w:sz w:val="24"/>
          <w:szCs w:val="24"/>
        </w:rPr>
      </w:pPr>
      <w:r w:rsidRPr="00AA0B0A">
        <w:rPr>
          <w:sz w:val="24"/>
          <w:szCs w:val="24"/>
        </w:rPr>
        <w:t>Revision to the employment of the following part-time Certified Teaching Assistant for the 2019-2020 school year as per Board Policy and the negotiated agreement:</w:t>
      </w:r>
    </w:p>
    <w:p w:rsidR="00140324" w:rsidRPr="00AA0B0A" w:rsidRDefault="00140324" w:rsidP="00B12E19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870"/>
        <w:gridCol w:w="1350"/>
        <w:gridCol w:w="2610"/>
      </w:tblGrid>
      <w:tr w:rsidR="00AA0B0A" w:rsidRPr="00AA0B0A" w:rsidTr="00B12E19">
        <w:trPr>
          <w:trHeight w:val="480"/>
        </w:trPr>
        <w:tc>
          <w:tcPr>
            <w:tcW w:w="1620" w:type="dxa"/>
            <w:shd w:val="clear" w:color="auto" w:fill="D9D9D9" w:themeFill="background1" w:themeFillShade="D9"/>
            <w:vAlign w:val="bottom"/>
            <w:hideMark/>
          </w:tcPr>
          <w:p w:rsidR="00140324" w:rsidRPr="00AA0B0A" w:rsidRDefault="00140324" w:rsidP="00B12E19">
            <w:pPr>
              <w:ind w:left="540" w:hanging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bottom"/>
            <w:hideMark/>
          </w:tcPr>
          <w:p w:rsidR="00140324" w:rsidRPr="00AA0B0A" w:rsidRDefault="00140324" w:rsidP="00B12E19">
            <w:pPr>
              <w:ind w:left="540" w:hanging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  <w:hideMark/>
          </w:tcPr>
          <w:p w:rsidR="00140324" w:rsidRPr="00AA0B0A" w:rsidRDefault="00140324" w:rsidP="00B12E19">
            <w:pPr>
              <w:ind w:left="540" w:hanging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  <w:hideMark/>
          </w:tcPr>
          <w:p w:rsidR="00140324" w:rsidRPr="00AA0B0A" w:rsidRDefault="00140324" w:rsidP="00B12E19">
            <w:pPr>
              <w:ind w:left="540" w:hanging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</w:t>
            </w:r>
          </w:p>
        </w:tc>
      </w:tr>
      <w:tr w:rsidR="00140324" w:rsidRPr="00AA0B0A" w:rsidTr="00B12E19">
        <w:trPr>
          <w:trHeight w:val="468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40324" w:rsidRPr="00AA0B0A" w:rsidRDefault="00140324" w:rsidP="00B12E19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B0A">
              <w:rPr>
                <w:rFonts w:ascii="Times New Roman" w:hAnsi="Times New Roman" w:cs="Times New Roman"/>
                <w:sz w:val="24"/>
                <w:szCs w:val="24"/>
              </w:rPr>
              <w:t>Tyler, Thomas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140324" w:rsidRPr="00AA0B0A" w:rsidRDefault="00140324" w:rsidP="00B12E19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B0A">
              <w:rPr>
                <w:rFonts w:ascii="Times New Roman" w:hAnsi="Times New Roman" w:cs="Times New Roman"/>
                <w:sz w:val="24"/>
                <w:szCs w:val="24"/>
              </w:rPr>
              <w:t xml:space="preserve">New 1 (182 days at 5.75 </w:t>
            </w:r>
            <w:proofErr w:type="spellStart"/>
            <w:r w:rsidRPr="00AA0B0A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AA0B0A">
              <w:rPr>
                <w:rFonts w:ascii="Times New Roman" w:hAnsi="Times New Roman" w:cs="Times New Roman"/>
                <w:sz w:val="24"/>
                <w:szCs w:val="24"/>
              </w:rPr>
              <w:t xml:space="preserve">/up to 29.5 </w:t>
            </w:r>
            <w:proofErr w:type="spellStart"/>
            <w:r w:rsidRPr="00AA0B0A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AA0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0B0A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Pr="00AA0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40324" w:rsidRPr="00AA0B0A" w:rsidRDefault="00140324" w:rsidP="00B12E19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B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140324" w:rsidRPr="00AA0B0A" w:rsidRDefault="00140324" w:rsidP="00B12E19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B0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A0B0A">
              <w:rPr>
                <w:rFonts w:ascii="Times New Roman" w:hAnsi="Times New Roman" w:cs="Times New Roman"/>
                <w:i/>
                <w:sz w:val="24"/>
                <w:szCs w:val="24"/>
              </w:rPr>
              <w:t>(was 10)</w:t>
            </w:r>
          </w:p>
        </w:tc>
      </w:tr>
    </w:tbl>
    <w:p w:rsidR="00140324" w:rsidRPr="00AA0B0A" w:rsidRDefault="00140324" w:rsidP="00B12E19">
      <w:pPr>
        <w:pStyle w:val="ListParagraph"/>
        <w:ind w:left="540" w:hanging="540"/>
        <w:jc w:val="both"/>
        <w:rPr>
          <w:sz w:val="24"/>
          <w:szCs w:val="24"/>
        </w:rPr>
      </w:pPr>
    </w:p>
    <w:p w:rsidR="00140324" w:rsidRDefault="00140324" w:rsidP="00172B77">
      <w:pPr>
        <w:pStyle w:val="ListParagraph"/>
        <w:numPr>
          <w:ilvl w:val="0"/>
          <w:numId w:val="21"/>
        </w:numPr>
        <w:ind w:left="900"/>
        <w:jc w:val="both"/>
        <w:rPr>
          <w:sz w:val="24"/>
          <w:szCs w:val="24"/>
        </w:rPr>
      </w:pPr>
      <w:r w:rsidRPr="00AA0B0A">
        <w:rPr>
          <w:sz w:val="24"/>
          <w:szCs w:val="24"/>
        </w:rPr>
        <w:t>Employment of the following certified individual(s) to substitute in area(s) indicated for the 2019-2020 school year:</w:t>
      </w:r>
    </w:p>
    <w:p w:rsidR="000E49E2" w:rsidRDefault="000E49E2" w:rsidP="00B12E19">
      <w:pPr>
        <w:jc w:val="both"/>
        <w:rPr>
          <w:sz w:val="24"/>
          <w:szCs w:val="24"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508"/>
        <w:gridCol w:w="4498"/>
        <w:gridCol w:w="2070"/>
      </w:tblGrid>
      <w:tr w:rsidR="000E49E2" w:rsidRPr="00DF0A8D" w:rsidTr="00B12E19">
        <w:trPr>
          <w:trHeight w:val="475"/>
        </w:trPr>
        <w:tc>
          <w:tcPr>
            <w:tcW w:w="13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9E2" w:rsidRPr="00DF0A8D" w:rsidRDefault="000E49E2" w:rsidP="00B12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150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9E2" w:rsidRPr="00DF0A8D" w:rsidRDefault="000E49E2" w:rsidP="00B12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44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9E2" w:rsidRPr="00DF0A8D" w:rsidRDefault="000E49E2" w:rsidP="00B12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SUBSTUTUTE TEACHING AREA(S)</w:t>
            </w:r>
          </w:p>
        </w:tc>
        <w:tc>
          <w:tcPr>
            <w:tcW w:w="207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49E2" w:rsidRPr="00DF0A8D" w:rsidRDefault="000E49E2" w:rsidP="00B12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EFFECTIVE</w:t>
            </w:r>
          </w:p>
        </w:tc>
      </w:tr>
      <w:tr w:rsidR="000E49E2" w:rsidRPr="00DF0A8D" w:rsidTr="00B12E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Hyser</w:t>
            </w:r>
            <w:proofErr w:type="spellEnd"/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Heather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HS Academic/Career Tech Teacher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07/18/19</w:t>
            </w:r>
          </w:p>
        </w:tc>
      </w:tr>
      <w:tr w:rsidR="000E49E2" w:rsidRPr="00DF0A8D" w:rsidTr="00B12E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Miller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Brent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HS Academic/Career Tech Teacher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07/18/19</w:t>
            </w:r>
          </w:p>
        </w:tc>
      </w:tr>
      <w:tr w:rsidR="000E49E2" w:rsidRPr="00DF0A8D" w:rsidTr="00B12E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Razzano</w:t>
            </w:r>
            <w:proofErr w:type="spellEnd"/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Lois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HS Academic/Career Tech Teacher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07/18/19</w:t>
            </w:r>
          </w:p>
        </w:tc>
      </w:tr>
      <w:tr w:rsidR="000E49E2" w:rsidRPr="00DF0A8D" w:rsidTr="00B12E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Bilinovich</w:t>
            </w:r>
            <w:proofErr w:type="spellEnd"/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Terez</w:t>
            </w:r>
            <w:proofErr w:type="spellEnd"/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HS Career Tech Teacher – Cosmetology Only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07/18/19</w:t>
            </w:r>
          </w:p>
        </w:tc>
      </w:tr>
      <w:tr w:rsidR="000E49E2" w:rsidRPr="00DF0A8D" w:rsidTr="00B12E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Salisbury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HS Academic/Career Tech Teacher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07/18/19</w:t>
            </w:r>
          </w:p>
        </w:tc>
      </w:tr>
      <w:tr w:rsidR="000E49E2" w:rsidRPr="00DF0A8D" w:rsidTr="00B12E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Freeland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Tara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HS Career Tech Teacher – Cosmetology Only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07/18/19</w:t>
            </w:r>
          </w:p>
        </w:tc>
      </w:tr>
      <w:tr w:rsidR="000E49E2" w:rsidRPr="00DF0A8D" w:rsidTr="00B12E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 xml:space="preserve">Reed 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Elaine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HS Academic/Career Tech Teacher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07/18/19</w:t>
            </w:r>
          </w:p>
        </w:tc>
      </w:tr>
      <w:tr w:rsidR="000E49E2" w:rsidRPr="00DF0A8D" w:rsidTr="00B12E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Weber</w:t>
            </w:r>
          </w:p>
        </w:tc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Gayle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HS Academic/Career Tech Teacher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9E2" w:rsidRPr="00DF0A8D" w:rsidRDefault="000E49E2" w:rsidP="00B12E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8D">
              <w:rPr>
                <w:rFonts w:ascii="Times New Roman" w:hAnsi="Times New Roman" w:cs="Times New Roman"/>
                <w:sz w:val="20"/>
                <w:szCs w:val="20"/>
              </w:rPr>
              <w:t>07/18/19</w:t>
            </w:r>
          </w:p>
        </w:tc>
      </w:tr>
    </w:tbl>
    <w:p w:rsidR="000E49E2" w:rsidRDefault="000E49E2" w:rsidP="00B1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85" w:rsidRDefault="00C81785" w:rsidP="007F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DBF" w:rsidRDefault="007F6DBF" w:rsidP="00B12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SUPERINTENDENT’S CONSENT AGENDA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Con’t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81785" w:rsidRPr="00DF0A8D" w:rsidRDefault="00C81785" w:rsidP="00B1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E19" w:rsidRPr="00DF0A8D" w:rsidRDefault="00B12E19" w:rsidP="00B12E19">
      <w:pPr>
        <w:pStyle w:val="ListParagraph"/>
        <w:numPr>
          <w:ilvl w:val="0"/>
          <w:numId w:val="21"/>
        </w:numPr>
        <w:ind w:left="360"/>
        <w:jc w:val="both"/>
        <w:rPr>
          <w:sz w:val="24"/>
          <w:szCs w:val="24"/>
        </w:rPr>
      </w:pPr>
      <w:r w:rsidRPr="00DF0A8D">
        <w:rPr>
          <w:sz w:val="24"/>
          <w:szCs w:val="24"/>
        </w:rPr>
        <w:t>Revision to the employment of the following Certified Personnel for Adult &amp; Community Education, full-time, regularly scheduled, pending sufficient enrollment, per time sheets, effective 2019-2020 year:</w:t>
      </w:r>
    </w:p>
    <w:p w:rsidR="00B12E19" w:rsidRPr="00DF0A8D" w:rsidRDefault="00B12E19" w:rsidP="00B12E19">
      <w:pPr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880"/>
        <w:gridCol w:w="900"/>
        <w:gridCol w:w="810"/>
        <w:gridCol w:w="1440"/>
        <w:gridCol w:w="1440"/>
      </w:tblGrid>
      <w:tr w:rsidR="00B12E19" w:rsidRPr="00DF0A8D" w:rsidTr="00595DC2">
        <w:tc>
          <w:tcPr>
            <w:tcW w:w="990" w:type="dxa"/>
            <w:shd w:val="clear" w:color="auto" w:fill="D9D9D9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LAST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FIRST</w:t>
            </w:r>
          </w:p>
        </w:tc>
        <w:tc>
          <w:tcPr>
            <w:tcW w:w="2880" w:type="dxa"/>
            <w:shd w:val="clear" w:color="auto" w:fill="D9D9D9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AREA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CLASS</w:t>
            </w:r>
          </w:p>
        </w:tc>
        <w:tc>
          <w:tcPr>
            <w:tcW w:w="810" w:type="dxa"/>
            <w:shd w:val="clear" w:color="auto" w:fill="D9D9D9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STEP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HOURLY  RATE</w:t>
            </w:r>
          </w:p>
        </w:tc>
        <w:tc>
          <w:tcPr>
            <w:tcW w:w="1440" w:type="dxa"/>
            <w:shd w:val="clear" w:color="auto" w:fill="D9D9D9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2E19" w:rsidRPr="00C81785" w:rsidRDefault="00B12E19" w:rsidP="00CC06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EFFECTIVE</w:t>
            </w:r>
          </w:p>
        </w:tc>
      </w:tr>
      <w:tr w:rsidR="00B12E19" w:rsidRPr="00DF0A8D" w:rsidTr="00595DC2">
        <w:trPr>
          <w:trHeight w:val="665"/>
        </w:trPr>
        <w:tc>
          <w:tcPr>
            <w:tcW w:w="990" w:type="dxa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Chandler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Gregory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Adult Education Certified</w:t>
            </w:r>
          </w:p>
          <w:p w:rsidR="00B12E19" w:rsidRPr="00C81785" w:rsidRDefault="00B12E19" w:rsidP="00CC0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 xml:space="preserve">minimum of 840 hours/maximum of 1400 hours per fiscal year </w:t>
            </w:r>
            <w:r w:rsidRPr="00C81785">
              <w:rPr>
                <w:rFonts w:ascii="Times New Roman" w:hAnsi="Times New Roman" w:cs="Times New Roman"/>
                <w:i/>
                <w:sz w:val="18"/>
                <w:szCs w:val="18"/>
              </w:rPr>
              <w:t>(was as needed per timesheets)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$28.19</w:t>
            </w:r>
          </w:p>
        </w:tc>
        <w:tc>
          <w:tcPr>
            <w:tcW w:w="1440" w:type="dxa"/>
          </w:tcPr>
          <w:p w:rsidR="00B12E19" w:rsidRPr="00C81785" w:rsidRDefault="00B12E19" w:rsidP="00CC0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E19" w:rsidRPr="00C81785" w:rsidRDefault="00B12E19" w:rsidP="00CC0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E19" w:rsidRPr="00C81785" w:rsidRDefault="00B12E19" w:rsidP="00CC06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E19" w:rsidRPr="00C81785" w:rsidRDefault="00B12E19" w:rsidP="00CC0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07/18/19</w:t>
            </w:r>
          </w:p>
        </w:tc>
      </w:tr>
    </w:tbl>
    <w:p w:rsidR="00DF0A8D" w:rsidRDefault="00DF0A8D" w:rsidP="00C15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8D" w:rsidRDefault="00DF0A8D" w:rsidP="00C15D8F">
      <w:pPr>
        <w:pStyle w:val="ListParagraph"/>
        <w:numPr>
          <w:ilvl w:val="0"/>
          <w:numId w:val="21"/>
        </w:numPr>
        <w:ind w:hanging="450"/>
        <w:jc w:val="both"/>
        <w:rPr>
          <w:sz w:val="24"/>
          <w:szCs w:val="24"/>
        </w:rPr>
      </w:pPr>
      <w:r w:rsidRPr="00DF0A8D">
        <w:rPr>
          <w:sz w:val="24"/>
          <w:szCs w:val="24"/>
        </w:rPr>
        <w:t xml:space="preserve">Revision to the employment of the following Certified Personnel for Adult &amp; Community Education, part-time/supplemental/hourly, as needed, pending sufficient enrollment, </w:t>
      </w:r>
      <w:r w:rsidRPr="00DF0A8D">
        <w:rPr>
          <w:sz w:val="24"/>
          <w:szCs w:val="24"/>
          <w:u w:val="single"/>
        </w:rPr>
        <w:t>per time sheets</w:t>
      </w:r>
      <w:r w:rsidRPr="00DF0A8D">
        <w:rPr>
          <w:sz w:val="24"/>
          <w:szCs w:val="24"/>
        </w:rPr>
        <w:t>, effective 2019-2020 year:</w:t>
      </w:r>
    </w:p>
    <w:p w:rsidR="00DF0A8D" w:rsidRDefault="00DF0A8D" w:rsidP="00C15D8F">
      <w:pPr>
        <w:jc w:val="both"/>
        <w:rPr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610"/>
        <w:gridCol w:w="1170"/>
        <w:gridCol w:w="900"/>
        <w:gridCol w:w="1260"/>
        <w:gridCol w:w="1530"/>
      </w:tblGrid>
      <w:tr w:rsidR="00DF0A8D" w:rsidRPr="00632E40" w:rsidTr="00915E00">
        <w:tc>
          <w:tcPr>
            <w:tcW w:w="990" w:type="dxa"/>
            <w:shd w:val="clear" w:color="auto" w:fill="D9D9D9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LAST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FIRST</w:t>
            </w:r>
          </w:p>
        </w:tc>
        <w:tc>
          <w:tcPr>
            <w:tcW w:w="2610" w:type="dxa"/>
            <w:shd w:val="clear" w:color="auto" w:fill="D9D9D9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AREA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CLASS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STEP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HOURLY  RATE</w:t>
            </w:r>
          </w:p>
        </w:tc>
        <w:tc>
          <w:tcPr>
            <w:tcW w:w="1530" w:type="dxa"/>
            <w:shd w:val="clear" w:color="auto" w:fill="D9D9D9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b/>
                <w:sz w:val="18"/>
                <w:szCs w:val="18"/>
              </w:rPr>
              <w:t>EFFECTIVE</w:t>
            </w:r>
          </w:p>
        </w:tc>
      </w:tr>
      <w:tr w:rsidR="00DF0A8D" w:rsidRPr="00632E40" w:rsidTr="00915E00">
        <w:tc>
          <w:tcPr>
            <w:tcW w:w="990" w:type="dxa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Robison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John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 xml:space="preserve">Instructor, Aspire, Adult Literacy, Literacy Ed, AE </w:t>
            </w:r>
            <w:r w:rsidRPr="00C81785">
              <w:rPr>
                <w:rFonts w:ascii="Times New Roman" w:hAnsi="Times New Roman" w:cs="Times New Roman"/>
                <w:i/>
                <w:sz w:val="18"/>
                <w:szCs w:val="18"/>
              </w:rPr>
              <w:t>(added AE)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Masters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$21.00</w:t>
            </w:r>
          </w:p>
        </w:tc>
        <w:tc>
          <w:tcPr>
            <w:tcW w:w="1530" w:type="dxa"/>
            <w:vAlign w:val="bottom"/>
          </w:tcPr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A8D" w:rsidRPr="00C81785" w:rsidRDefault="00DF0A8D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785">
              <w:rPr>
                <w:rFonts w:ascii="Times New Roman" w:hAnsi="Times New Roman" w:cs="Times New Roman"/>
                <w:sz w:val="18"/>
                <w:szCs w:val="18"/>
              </w:rPr>
              <w:t>07/01/19</w:t>
            </w:r>
          </w:p>
        </w:tc>
      </w:tr>
    </w:tbl>
    <w:p w:rsidR="00DF0A8D" w:rsidRPr="00DF0A8D" w:rsidRDefault="00DF0A8D" w:rsidP="00C15D8F">
      <w:pPr>
        <w:jc w:val="both"/>
        <w:rPr>
          <w:sz w:val="24"/>
          <w:szCs w:val="24"/>
        </w:rPr>
      </w:pPr>
    </w:p>
    <w:p w:rsidR="009D687D" w:rsidRPr="009D687D" w:rsidRDefault="009D687D" w:rsidP="00C15D8F">
      <w:pPr>
        <w:pStyle w:val="ListParagraph"/>
        <w:numPr>
          <w:ilvl w:val="0"/>
          <w:numId w:val="9"/>
        </w:numPr>
        <w:ind w:left="360"/>
        <w:jc w:val="both"/>
        <w:rPr>
          <w:sz w:val="24"/>
          <w:szCs w:val="24"/>
        </w:rPr>
      </w:pPr>
      <w:r w:rsidRPr="009D687D">
        <w:rPr>
          <w:sz w:val="24"/>
          <w:szCs w:val="24"/>
        </w:rPr>
        <w:t xml:space="preserve">Classified Employment </w:t>
      </w:r>
    </w:p>
    <w:p w:rsidR="009D687D" w:rsidRPr="009D687D" w:rsidRDefault="009D687D" w:rsidP="00C15D8F">
      <w:pPr>
        <w:pStyle w:val="ListParagraph"/>
        <w:ind w:left="1530"/>
        <w:jc w:val="both"/>
        <w:rPr>
          <w:sz w:val="24"/>
          <w:szCs w:val="24"/>
        </w:rPr>
      </w:pPr>
    </w:p>
    <w:p w:rsidR="009D687D" w:rsidRPr="009D687D" w:rsidRDefault="009D687D" w:rsidP="00C15D8F">
      <w:pPr>
        <w:pStyle w:val="ListParagraph"/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9D687D">
        <w:rPr>
          <w:sz w:val="24"/>
          <w:szCs w:val="24"/>
        </w:rPr>
        <w:t>Approval of the payment for classified substitutes and aides to attend orientation training annually and to be paid at an hourly rate</w:t>
      </w:r>
    </w:p>
    <w:p w:rsidR="009D687D" w:rsidRPr="009D687D" w:rsidRDefault="009D687D" w:rsidP="00C15D8F">
      <w:pPr>
        <w:pStyle w:val="ListParagraph"/>
        <w:jc w:val="both"/>
        <w:rPr>
          <w:sz w:val="24"/>
          <w:szCs w:val="24"/>
        </w:rPr>
      </w:pPr>
    </w:p>
    <w:p w:rsidR="009D687D" w:rsidRDefault="009D687D" w:rsidP="00C15D8F">
      <w:pPr>
        <w:pStyle w:val="ListParagraph"/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9D687D">
        <w:rPr>
          <w:sz w:val="24"/>
          <w:szCs w:val="24"/>
        </w:rPr>
        <w:t>Employment of the following classified individual(s) to substitute in area(s) indicated for the 2019-2020 school year:</w:t>
      </w:r>
    </w:p>
    <w:p w:rsidR="00006291" w:rsidRPr="00006291" w:rsidRDefault="00006291" w:rsidP="00C15D8F">
      <w:pPr>
        <w:pStyle w:val="ListParagraph"/>
        <w:jc w:val="both"/>
        <w:rPr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558"/>
        <w:gridCol w:w="2011"/>
        <w:gridCol w:w="1105"/>
        <w:gridCol w:w="1559"/>
        <w:gridCol w:w="1394"/>
      </w:tblGrid>
      <w:tr w:rsidR="00006291" w:rsidRPr="00632E40" w:rsidTr="00006291">
        <w:trPr>
          <w:trHeight w:val="475"/>
        </w:trPr>
        <w:tc>
          <w:tcPr>
            <w:tcW w:w="173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291" w:rsidRPr="007F6DBF" w:rsidRDefault="00006291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LAST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291" w:rsidRPr="007F6DBF" w:rsidRDefault="00006291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</w:t>
            </w:r>
          </w:p>
        </w:tc>
        <w:tc>
          <w:tcPr>
            <w:tcW w:w="201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291" w:rsidRPr="007F6DBF" w:rsidRDefault="00006291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 AREA</w:t>
            </w:r>
          </w:p>
        </w:tc>
        <w:tc>
          <w:tcPr>
            <w:tcW w:w="110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291" w:rsidRPr="007F6DBF" w:rsidRDefault="00006291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STEP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291" w:rsidRPr="007F6DBF" w:rsidRDefault="00006291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HOURLY RATE</w:t>
            </w:r>
          </w:p>
        </w:tc>
        <w:tc>
          <w:tcPr>
            <w:tcW w:w="139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6291" w:rsidRPr="007F6DBF" w:rsidRDefault="00006291" w:rsidP="00C15D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EFFECTIVE DATE</w:t>
            </w:r>
          </w:p>
        </w:tc>
      </w:tr>
      <w:tr w:rsidR="00006291" w:rsidRPr="00632E40" w:rsidTr="00006291"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Johnson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Elizabeth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Monitor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$10.65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07/18/19</w:t>
            </w:r>
          </w:p>
        </w:tc>
      </w:tr>
      <w:tr w:rsidR="00006291" w:rsidRPr="00632E40" w:rsidTr="00006291"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Drozdz</w:t>
            </w:r>
            <w:proofErr w:type="spellEnd"/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Marie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Aide/Monitor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$9.74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07/18/19</w:t>
            </w:r>
          </w:p>
        </w:tc>
      </w:tr>
      <w:tr w:rsidR="00006291" w:rsidRPr="00632E40" w:rsidTr="00006291"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Cafeteria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$10.34 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07/18/19</w:t>
            </w:r>
          </w:p>
        </w:tc>
      </w:tr>
      <w:tr w:rsidR="00006291" w:rsidRPr="00632E40" w:rsidTr="00006291"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Admin. Assistant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$11.30 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07/18/19</w:t>
            </w:r>
          </w:p>
        </w:tc>
      </w:tr>
      <w:tr w:rsidR="00006291" w:rsidRPr="00632E40" w:rsidTr="00006291"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Hyser</w:t>
            </w:r>
            <w:proofErr w:type="spellEnd"/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Heather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Aide/Monitor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$9.74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07/18/19</w:t>
            </w:r>
          </w:p>
        </w:tc>
      </w:tr>
      <w:tr w:rsidR="00006291" w:rsidRPr="00632E40" w:rsidTr="00006291"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Nussbaum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Julie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Aide/Monitor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$10.34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7F6DBF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6DBF">
              <w:rPr>
                <w:rFonts w:ascii="Times New Roman" w:hAnsi="Times New Roman" w:cs="Times New Roman"/>
                <w:sz w:val="18"/>
                <w:szCs w:val="18"/>
              </w:rPr>
              <w:t>07/18/19</w:t>
            </w:r>
          </w:p>
        </w:tc>
      </w:tr>
      <w:tr w:rsidR="00006291" w:rsidRPr="00632E40" w:rsidTr="00006291"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A80037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037">
              <w:rPr>
                <w:rFonts w:ascii="Times New Roman" w:hAnsi="Times New Roman" w:cs="Times New Roman"/>
                <w:sz w:val="18"/>
                <w:szCs w:val="18"/>
              </w:rPr>
              <w:t>Freeland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A80037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037">
              <w:rPr>
                <w:rFonts w:ascii="Times New Roman" w:hAnsi="Times New Roman" w:cs="Times New Roman"/>
                <w:sz w:val="18"/>
                <w:szCs w:val="18"/>
              </w:rPr>
              <w:t>Tara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A80037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037">
              <w:rPr>
                <w:rFonts w:ascii="Times New Roman" w:hAnsi="Times New Roman" w:cs="Times New Roman"/>
                <w:sz w:val="18"/>
                <w:szCs w:val="18"/>
              </w:rPr>
              <w:t>Aide/Monitor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A80037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0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A80037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037">
              <w:rPr>
                <w:rFonts w:ascii="Times New Roman" w:hAnsi="Times New Roman" w:cs="Times New Roman"/>
                <w:sz w:val="18"/>
                <w:szCs w:val="18"/>
              </w:rPr>
              <w:t>$10.65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291" w:rsidRPr="00A80037" w:rsidRDefault="00006291" w:rsidP="00C15D8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037">
              <w:rPr>
                <w:rFonts w:ascii="Times New Roman" w:hAnsi="Times New Roman" w:cs="Times New Roman"/>
                <w:sz w:val="18"/>
                <w:szCs w:val="18"/>
              </w:rPr>
              <w:t>07/18/19</w:t>
            </w:r>
          </w:p>
        </w:tc>
      </w:tr>
    </w:tbl>
    <w:p w:rsidR="00C81785" w:rsidRDefault="00C81785" w:rsidP="007F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DBF" w:rsidRDefault="007F6DBF" w:rsidP="007F6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SUPERINTENDENT’S CONSENT AGENDA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Con’t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6291" w:rsidRDefault="00006291" w:rsidP="00C15D8F">
      <w:pPr>
        <w:jc w:val="both"/>
        <w:rPr>
          <w:sz w:val="24"/>
          <w:szCs w:val="24"/>
        </w:rPr>
      </w:pPr>
    </w:p>
    <w:p w:rsidR="00517C85" w:rsidRPr="00517C85" w:rsidRDefault="00517C85" w:rsidP="00517C85">
      <w:pPr>
        <w:pStyle w:val="ListParagraph"/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517C85">
        <w:rPr>
          <w:sz w:val="24"/>
          <w:szCs w:val="24"/>
        </w:rPr>
        <w:t>Resignation of Stefanie Tuttle, from all positions except for breakfast and banquet contracts, for the purpose of taking the Classified Support Specialist position effective August 1, 2019</w:t>
      </w:r>
    </w:p>
    <w:p w:rsidR="00517C85" w:rsidRDefault="00517C85" w:rsidP="00517C85">
      <w:pPr>
        <w:ind w:left="1530"/>
        <w:jc w:val="both"/>
        <w:rPr>
          <w:sz w:val="24"/>
          <w:szCs w:val="24"/>
        </w:rPr>
      </w:pPr>
    </w:p>
    <w:p w:rsidR="0040556B" w:rsidRPr="007F6DBF" w:rsidRDefault="00517C85" w:rsidP="00650E51">
      <w:pPr>
        <w:pStyle w:val="BodyText"/>
        <w:numPr>
          <w:ilvl w:val="0"/>
          <w:numId w:val="22"/>
        </w:numPr>
        <w:ind w:left="720"/>
        <w:jc w:val="both"/>
        <w:rPr>
          <w:szCs w:val="24"/>
        </w:rPr>
      </w:pPr>
      <w:r w:rsidRPr="007F6DBF">
        <w:rPr>
          <w:rFonts w:ascii="Times New Roman" w:hAnsi="Times New Roman"/>
          <w:szCs w:val="24"/>
        </w:rPr>
        <w:t>Employment of the following person as full-time Classified Personnel as per Board Policy and the negotiated agreement for the 2019-2020 school year:</w:t>
      </w:r>
    </w:p>
    <w:p w:rsidR="007F6DBF" w:rsidRPr="007F6DBF" w:rsidRDefault="007F6DBF" w:rsidP="007F6DBF">
      <w:pPr>
        <w:pStyle w:val="BodyText"/>
        <w:jc w:val="both"/>
        <w:rPr>
          <w:szCs w:val="24"/>
        </w:rPr>
      </w:pPr>
    </w:p>
    <w:p w:rsidR="0040556B" w:rsidRDefault="0040556B" w:rsidP="0091608E">
      <w:pPr>
        <w:pStyle w:val="ListParagraph"/>
        <w:jc w:val="both"/>
        <w:rPr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888"/>
        <w:gridCol w:w="1218"/>
        <w:gridCol w:w="3078"/>
        <w:gridCol w:w="810"/>
        <w:gridCol w:w="654"/>
      </w:tblGrid>
      <w:tr w:rsidR="0040556B" w:rsidRPr="00FF1BCC" w:rsidTr="0040556B">
        <w:trPr>
          <w:trHeight w:val="348"/>
        </w:trPr>
        <w:tc>
          <w:tcPr>
            <w:tcW w:w="1786" w:type="dxa"/>
            <w:shd w:val="clear" w:color="auto" w:fill="D9D9D9" w:themeFill="background1" w:themeFillShade="D9"/>
            <w:vAlign w:val="center"/>
            <w:hideMark/>
          </w:tcPr>
          <w:p w:rsidR="0040556B" w:rsidRPr="00FF1BCC" w:rsidRDefault="0040556B" w:rsidP="0091608E">
            <w:pPr>
              <w:jc w:val="both"/>
              <w:rPr>
                <w:b/>
                <w:bCs/>
              </w:rPr>
            </w:pPr>
            <w:r w:rsidRPr="00FF1BCC">
              <w:rPr>
                <w:b/>
                <w:bCs/>
              </w:rPr>
              <w:t>NAME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  <w:hideMark/>
          </w:tcPr>
          <w:p w:rsidR="0040556B" w:rsidRPr="00FF1BCC" w:rsidRDefault="0040556B" w:rsidP="0091608E">
            <w:pPr>
              <w:jc w:val="both"/>
              <w:rPr>
                <w:b/>
                <w:bCs/>
              </w:rPr>
            </w:pPr>
            <w:r w:rsidRPr="00FF1BCC">
              <w:rPr>
                <w:b/>
                <w:bCs/>
              </w:rPr>
              <w:t>POSITION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40556B" w:rsidRPr="00FF1BCC" w:rsidRDefault="0040556B" w:rsidP="0091608E">
            <w:pPr>
              <w:jc w:val="both"/>
              <w:rPr>
                <w:b/>
                <w:bCs/>
              </w:rPr>
            </w:pPr>
            <w:r w:rsidRPr="00FF1BCC">
              <w:rPr>
                <w:b/>
                <w:bCs/>
              </w:rPr>
              <w:t>CONTRACT</w:t>
            </w:r>
          </w:p>
        </w:tc>
        <w:tc>
          <w:tcPr>
            <w:tcW w:w="3301" w:type="dxa"/>
            <w:shd w:val="clear" w:color="auto" w:fill="D9D9D9" w:themeFill="background1" w:themeFillShade="D9"/>
            <w:vAlign w:val="center"/>
            <w:hideMark/>
          </w:tcPr>
          <w:p w:rsidR="0040556B" w:rsidRPr="00FF1BCC" w:rsidRDefault="0040556B" w:rsidP="0091608E">
            <w:pPr>
              <w:jc w:val="both"/>
              <w:rPr>
                <w:b/>
                <w:bCs/>
              </w:rPr>
            </w:pPr>
            <w:r w:rsidRPr="00FF1BCC">
              <w:rPr>
                <w:b/>
                <w:bCs/>
              </w:rPr>
              <w:t>DAYS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40556B" w:rsidRPr="00FF1BCC" w:rsidRDefault="0040556B" w:rsidP="0091608E">
            <w:pPr>
              <w:jc w:val="both"/>
              <w:rPr>
                <w:b/>
                <w:bCs/>
              </w:rPr>
            </w:pPr>
            <w:r w:rsidRPr="00FF1BCC">
              <w:rPr>
                <w:b/>
                <w:bCs/>
              </w:rPr>
              <w:t>CLASS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  <w:hideMark/>
          </w:tcPr>
          <w:p w:rsidR="0040556B" w:rsidRPr="00FF1BCC" w:rsidRDefault="0040556B" w:rsidP="0091608E">
            <w:pPr>
              <w:jc w:val="both"/>
              <w:rPr>
                <w:b/>
                <w:bCs/>
              </w:rPr>
            </w:pPr>
            <w:r w:rsidRPr="00FF1BCC">
              <w:rPr>
                <w:b/>
                <w:bCs/>
              </w:rPr>
              <w:t>STEP</w:t>
            </w:r>
          </w:p>
        </w:tc>
      </w:tr>
      <w:tr w:rsidR="0040556B" w:rsidRPr="00025614" w:rsidTr="0040556B">
        <w:trPr>
          <w:trHeight w:val="540"/>
        </w:trPr>
        <w:tc>
          <w:tcPr>
            <w:tcW w:w="1786" w:type="dxa"/>
            <w:shd w:val="clear" w:color="auto" w:fill="auto"/>
            <w:vAlign w:val="center"/>
            <w:hideMark/>
          </w:tcPr>
          <w:p w:rsidR="0040556B" w:rsidRPr="00FF1BCC" w:rsidRDefault="0040556B" w:rsidP="0091608E">
            <w:pPr>
              <w:jc w:val="both"/>
            </w:pPr>
            <w:r>
              <w:t>Tuttle, Stefanie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40556B" w:rsidRPr="00FF1BCC" w:rsidRDefault="0040556B" w:rsidP="0091608E">
            <w:pPr>
              <w:jc w:val="both"/>
            </w:pPr>
            <w:r>
              <w:t>Classified Support Specialist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0556B" w:rsidRPr="00FF1BCC" w:rsidRDefault="0040556B" w:rsidP="0091608E">
            <w:pPr>
              <w:jc w:val="both"/>
            </w:pPr>
            <w:r w:rsidRPr="00FF1BCC">
              <w:t>New 1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40556B" w:rsidRPr="00025614" w:rsidRDefault="0040556B" w:rsidP="0091608E">
            <w:pPr>
              <w:jc w:val="both"/>
            </w:pPr>
            <w:r w:rsidRPr="00025614">
              <w:t xml:space="preserve">184 days + 10 holidays @ 8 </w:t>
            </w:r>
            <w:proofErr w:type="spellStart"/>
            <w:r w:rsidRPr="00025614">
              <w:t>hrs</w:t>
            </w:r>
            <w:proofErr w:type="spellEnd"/>
            <w:r w:rsidRPr="00025614">
              <w:t>/day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0556B" w:rsidRPr="00025614" w:rsidRDefault="0040556B" w:rsidP="0091608E">
            <w:pPr>
              <w:jc w:val="both"/>
            </w:pPr>
            <w:r w:rsidRPr="00025614">
              <w:t>5 (7/11)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40556B" w:rsidRPr="00025614" w:rsidRDefault="0040556B" w:rsidP="0091608E">
            <w:pPr>
              <w:jc w:val="both"/>
            </w:pPr>
            <w:r w:rsidRPr="00025614">
              <w:t>5</w:t>
            </w:r>
          </w:p>
        </w:tc>
      </w:tr>
    </w:tbl>
    <w:p w:rsidR="0040556B" w:rsidRPr="00517C85" w:rsidRDefault="0040556B" w:rsidP="0091608E">
      <w:pPr>
        <w:pStyle w:val="BodyText"/>
        <w:jc w:val="both"/>
        <w:rPr>
          <w:rFonts w:ascii="Times New Roman" w:hAnsi="Times New Roman"/>
          <w:szCs w:val="24"/>
        </w:rPr>
      </w:pPr>
    </w:p>
    <w:p w:rsidR="009417CA" w:rsidRPr="009417CA" w:rsidRDefault="009417CA" w:rsidP="0091608E">
      <w:pPr>
        <w:pStyle w:val="ListParagraph"/>
        <w:numPr>
          <w:ilvl w:val="0"/>
          <w:numId w:val="9"/>
        </w:numPr>
        <w:ind w:left="360"/>
        <w:jc w:val="both"/>
        <w:rPr>
          <w:sz w:val="24"/>
          <w:szCs w:val="24"/>
        </w:rPr>
      </w:pPr>
      <w:r w:rsidRPr="009417CA">
        <w:rPr>
          <w:sz w:val="24"/>
          <w:szCs w:val="24"/>
        </w:rPr>
        <w:t xml:space="preserve">Consultant Contracts </w:t>
      </w:r>
    </w:p>
    <w:p w:rsidR="009417CA" w:rsidRPr="00632E40" w:rsidRDefault="009417CA" w:rsidP="0091608E">
      <w:pPr>
        <w:pStyle w:val="ListParagraph"/>
        <w:ind w:left="1080"/>
        <w:jc w:val="both"/>
        <w:rPr>
          <w:sz w:val="22"/>
          <w:szCs w:val="22"/>
        </w:rPr>
      </w:pPr>
    </w:p>
    <w:p w:rsidR="009417CA" w:rsidRPr="009417CA" w:rsidRDefault="009417CA" w:rsidP="0091608E">
      <w:pPr>
        <w:pStyle w:val="ListParagraph"/>
        <w:numPr>
          <w:ilvl w:val="0"/>
          <w:numId w:val="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Volunteers</w:t>
      </w:r>
    </w:p>
    <w:p w:rsidR="0034429D" w:rsidRDefault="0034429D" w:rsidP="00916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29D" w:rsidRPr="0034429D" w:rsidRDefault="0034429D" w:rsidP="0091608E">
      <w:pPr>
        <w:pStyle w:val="ListParagraph"/>
        <w:numPr>
          <w:ilvl w:val="0"/>
          <w:numId w:val="9"/>
        </w:numPr>
        <w:ind w:left="360"/>
        <w:jc w:val="both"/>
        <w:rPr>
          <w:sz w:val="24"/>
          <w:szCs w:val="24"/>
        </w:rPr>
      </w:pPr>
      <w:r w:rsidRPr="0034429D">
        <w:rPr>
          <w:sz w:val="24"/>
          <w:szCs w:val="24"/>
        </w:rPr>
        <w:t>Approval to remove the following from inventory:</w:t>
      </w:r>
    </w:p>
    <w:p w:rsidR="0034429D" w:rsidRPr="0034429D" w:rsidRDefault="0034429D" w:rsidP="0091608E">
      <w:pPr>
        <w:pStyle w:val="ListParagraph"/>
        <w:ind w:left="1080"/>
        <w:jc w:val="both"/>
        <w:rPr>
          <w:sz w:val="24"/>
          <w:szCs w:val="24"/>
        </w:rPr>
      </w:pPr>
    </w:p>
    <w:p w:rsidR="0034429D" w:rsidRPr="0034429D" w:rsidRDefault="0034429D" w:rsidP="0091608E">
      <w:pPr>
        <w:pStyle w:val="ListParagraph"/>
        <w:numPr>
          <w:ilvl w:val="0"/>
          <w:numId w:val="25"/>
        </w:numPr>
        <w:ind w:left="720"/>
        <w:jc w:val="both"/>
        <w:rPr>
          <w:sz w:val="24"/>
          <w:szCs w:val="24"/>
        </w:rPr>
      </w:pPr>
      <w:r w:rsidRPr="0034429D">
        <w:rPr>
          <w:sz w:val="24"/>
          <w:szCs w:val="24"/>
        </w:rPr>
        <w:t>Approval to trade in EZ GO utility vehicle with WCSCC bar code tag #00012010/Serial #2338035 for a new one</w:t>
      </w:r>
      <w:r w:rsidR="0040556B">
        <w:rPr>
          <w:sz w:val="24"/>
          <w:szCs w:val="24"/>
        </w:rPr>
        <w:t>.</w:t>
      </w:r>
    </w:p>
    <w:p w:rsidR="0034429D" w:rsidRPr="0034429D" w:rsidRDefault="0034429D" w:rsidP="0091608E">
      <w:pPr>
        <w:pStyle w:val="ListParagraph"/>
        <w:ind w:left="1440"/>
        <w:jc w:val="both"/>
        <w:rPr>
          <w:sz w:val="24"/>
          <w:szCs w:val="24"/>
        </w:rPr>
      </w:pPr>
    </w:p>
    <w:p w:rsidR="0034429D" w:rsidRDefault="0034429D" w:rsidP="0091608E">
      <w:pPr>
        <w:pStyle w:val="ListParagraph"/>
        <w:numPr>
          <w:ilvl w:val="0"/>
          <w:numId w:val="25"/>
        </w:numPr>
        <w:ind w:left="720"/>
        <w:jc w:val="both"/>
        <w:rPr>
          <w:sz w:val="24"/>
          <w:szCs w:val="24"/>
        </w:rPr>
      </w:pPr>
      <w:r w:rsidRPr="0040556B">
        <w:rPr>
          <w:sz w:val="24"/>
          <w:szCs w:val="24"/>
        </w:rPr>
        <w:t>Approval to remove various items from IT inventory as they are no longer function</w:t>
      </w:r>
      <w:r w:rsidR="0040556B" w:rsidRPr="0040556B">
        <w:rPr>
          <w:sz w:val="24"/>
          <w:szCs w:val="24"/>
        </w:rPr>
        <w:t>ing or needed.</w:t>
      </w:r>
    </w:p>
    <w:p w:rsidR="005817DB" w:rsidRPr="005817DB" w:rsidRDefault="005817DB" w:rsidP="005817DB">
      <w:pPr>
        <w:pStyle w:val="ListParagraph"/>
        <w:rPr>
          <w:sz w:val="24"/>
          <w:szCs w:val="24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160"/>
        <w:gridCol w:w="1890"/>
        <w:gridCol w:w="2970"/>
      </w:tblGrid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Serial #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Gateway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0034395886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2729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2CE0201H4D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2CE1120PTH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2858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2CE1120S8V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2909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ASUS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B3LMTF012881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 Cart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6516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B112S00221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 Cart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B118E00130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 Cart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B11AR00236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 Cart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B118E00083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AOC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11751BA094903</w:t>
            </w:r>
          </w:p>
        </w:tc>
      </w:tr>
    </w:tbl>
    <w:p w:rsidR="008C620C" w:rsidRDefault="008C620C"/>
    <w:p w:rsidR="004C0809" w:rsidRDefault="004C0809"/>
    <w:p w:rsidR="004C0809" w:rsidRDefault="004C0809"/>
    <w:p w:rsidR="004C0809" w:rsidRDefault="004C0809" w:rsidP="004F3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SUPERINTENDENT’S CONSENT AGENDA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Con’t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326E" w:rsidRDefault="004F326E" w:rsidP="004F326E">
      <w:pPr>
        <w:jc w:val="both"/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160"/>
        <w:gridCol w:w="1890"/>
        <w:gridCol w:w="2970"/>
      </w:tblGrid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6784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AOC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11751BA095028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Gateway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MX08G15247605267AY7U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AOC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11751BA094972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AOC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11751BA094456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3688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AOC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11751BA095962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Camera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 w:rsidP="00E93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Hitachi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60653097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Camera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 w:rsidP="00E93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6707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Sony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335267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Camera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 w:rsidP="00E93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15365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Sony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451089</w:t>
            </w:r>
          </w:p>
        </w:tc>
      </w:tr>
      <w:tr w:rsidR="005817DB" w:rsidTr="004C080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Camera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 w:rsidP="00E93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JBC</w:t>
            </w:r>
          </w:p>
        </w:tc>
        <w:tc>
          <w:tcPr>
            <w:tcW w:w="29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817DB" w:rsidRDefault="0058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169R2574</w:t>
            </w:r>
          </w:p>
        </w:tc>
      </w:tr>
    </w:tbl>
    <w:p w:rsidR="0040556B" w:rsidRPr="0040556B" w:rsidRDefault="0040556B" w:rsidP="0091608E">
      <w:pPr>
        <w:jc w:val="both"/>
        <w:rPr>
          <w:sz w:val="24"/>
          <w:szCs w:val="24"/>
        </w:rPr>
      </w:pPr>
    </w:p>
    <w:p w:rsidR="0034429D" w:rsidRDefault="0034429D" w:rsidP="0091608E">
      <w:pPr>
        <w:pStyle w:val="ListParagraph"/>
        <w:numPr>
          <w:ilvl w:val="0"/>
          <w:numId w:val="25"/>
        </w:numPr>
        <w:ind w:left="720"/>
        <w:jc w:val="both"/>
        <w:rPr>
          <w:sz w:val="24"/>
          <w:szCs w:val="24"/>
        </w:rPr>
      </w:pPr>
      <w:r w:rsidRPr="0034429D">
        <w:rPr>
          <w:sz w:val="24"/>
          <w:szCs w:val="24"/>
        </w:rPr>
        <w:t>Approval to remove various computers from inventory and donate to the Electronics and Computer Networking program to use as parts throughout the</w:t>
      </w:r>
      <w:r w:rsidR="0040556B">
        <w:rPr>
          <w:sz w:val="24"/>
          <w:szCs w:val="24"/>
        </w:rPr>
        <w:t>ir coursework.</w:t>
      </w:r>
    </w:p>
    <w:p w:rsidR="00627927" w:rsidRDefault="00627927" w:rsidP="00627927">
      <w:pPr>
        <w:jc w:val="both"/>
        <w:rPr>
          <w:sz w:val="24"/>
          <w:szCs w:val="24"/>
        </w:rPr>
      </w:pP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160"/>
        <w:gridCol w:w="1890"/>
        <w:gridCol w:w="2840"/>
        <w:gridCol w:w="60"/>
      </w:tblGrid>
      <w:tr w:rsidR="009F5364" w:rsidTr="002D07E9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Asset ID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Serial #</w:t>
            </w: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single" w:sz="8" w:space="0" w:color="CCCCCC"/>
              <w:right w:val="nil"/>
            </w:tcBorders>
            <w:vAlign w:val="center"/>
            <w:hideMark/>
          </w:tcPr>
          <w:p w:rsidR="00627927" w:rsidRDefault="00627927">
            <w:pPr>
              <w:rPr>
                <w:rFonts w:ascii="Calibri" w:hAnsi="Calibri" w:cs="Calibri"/>
              </w:rPr>
            </w:pPr>
            <w:r>
              <w:t> 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DakTech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110602017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DakTech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110602015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MXL6221JHT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MXL41211CQ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MXL6221C17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MXL41211BG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MXL6221BZK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MXL4121JNH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MXL6221JKH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MXL412117D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MXL412118M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MXL41211BH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MXL4121JMS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MXL4121195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MXL41211C6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MXL6221JK6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MXL6221JKG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MXL412117Q</w:t>
            </w:r>
          </w:p>
        </w:tc>
      </w:tr>
      <w:tr w:rsidR="009F5364" w:rsidTr="002D07E9">
        <w:trPr>
          <w:gridAfter w:val="1"/>
          <w:wAfter w:w="60" w:type="dxa"/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Lenovo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PBDG304</w:t>
            </w:r>
          </w:p>
        </w:tc>
      </w:tr>
    </w:tbl>
    <w:p w:rsidR="002D07E9" w:rsidRDefault="002D07E9"/>
    <w:p w:rsidR="002D07E9" w:rsidRDefault="002D07E9"/>
    <w:p w:rsidR="002D07E9" w:rsidRDefault="002D07E9" w:rsidP="002D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SUPERINTENDENT’S CONSENT AGENDA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Con’t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07E9" w:rsidRDefault="002D07E9" w:rsidP="002D07E9">
      <w:pPr>
        <w:jc w:val="both"/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160"/>
        <w:gridCol w:w="1890"/>
        <w:gridCol w:w="2840"/>
      </w:tblGrid>
      <w:tr w:rsidR="009F5364" w:rsidTr="002D07E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6655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Lenovo</w:t>
            </w:r>
          </w:p>
        </w:tc>
        <w:tc>
          <w:tcPr>
            <w:tcW w:w="28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PBDG293</w:t>
            </w:r>
          </w:p>
        </w:tc>
      </w:tr>
      <w:tr w:rsidR="009F5364" w:rsidTr="002D07E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6656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Lenovo</w:t>
            </w:r>
          </w:p>
        </w:tc>
        <w:tc>
          <w:tcPr>
            <w:tcW w:w="28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PBMY517</w:t>
            </w:r>
          </w:p>
        </w:tc>
      </w:tr>
      <w:tr w:rsidR="009F5364" w:rsidTr="002D07E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Lenovo</w:t>
            </w:r>
          </w:p>
        </w:tc>
        <w:tc>
          <w:tcPr>
            <w:tcW w:w="28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PDBG286</w:t>
            </w:r>
          </w:p>
        </w:tc>
      </w:tr>
      <w:tr w:rsidR="009F5364" w:rsidTr="002D07E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10652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Lenovo</w:t>
            </w:r>
          </w:p>
        </w:tc>
        <w:tc>
          <w:tcPr>
            <w:tcW w:w="28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MP15ER01</w:t>
            </w:r>
          </w:p>
        </w:tc>
      </w:tr>
      <w:tr w:rsidR="009F5364" w:rsidTr="002D07E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2957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DakTech</w:t>
            </w:r>
            <w:proofErr w:type="spellEnd"/>
          </w:p>
        </w:tc>
        <w:tc>
          <w:tcPr>
            <w:tcW w:w="28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110602033</w:t>
            </w:r>
          </w:p>
        </w:tc>
      </w:tr>
      <w:tr w:rsidR="009F5364" w:rsidTr="002D07E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DakTech</w:t>
            </w:r>
            <w:proofErr w:type="spellEnd"/>
          </w:p>
        </w:tc>
        <w:tc>
          <w:tcPr>
            <w:tcW w:w="28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110505058</w:t>
            </w:r>
          </w:p>
        </w:tc>
      </w:tr>
      <w:tr w:rsidR="009F5364" w:rsidTr="002D07E9">
        <w:trPr>
          <w:trHeight w:val="255"/>
        </w:trPr>
        <w:tc>
          <w:tcPr>
            <w:tcW w:w="242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216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3079</w:t>
            </w:r>
          </w:p>
        </w:tc>
        <w:tc>
          <w:tcPr>
            <w:tcW w:w="189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DakTech</w:t>
            </w:r>
            <w:proofErr w:type="spellEnd"/>
          </w:p>
        </w:tc>
        <w:tc>
          <w:tcPr>
            <w:tcW w:w="28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7927" w:rsidRDefault="00627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110602013</w:t>
            </w:r>
          </w:p>
        </w:tc>
      </w:tr>
    </w:tbl>
    <w:p w:rsidR="00BA2BBA" w:rsidRPr="00BA2BBA" w:rsidRDefault="00BA2BBA" w:rsidP="0091608E">
      <w:pPr>
        <w:pStyle w:val="ListParagraph"/>
        <w:jc w:val="both"/>
        <w:rPr>
          <w:sz w:val="24"/>
          <w:szCs w:val="24"/>
        </w:rPr>
      </w:pPr>
    </w:p>
    <w:p w:rsidR="00BA2BBA" w:rsidRPr="00BA2BBA" w:rsidRDefault="00BA2BBA" w:rsidP="0091608E">
      <w:pPr>
        <w:pStyle w:val="ListParagraph"/>
        <w:numPr>
          <w:ilvl w:val="0"/>
          <w:numId w:val="9"/>
        </w:numPr>
        <w:ind w:left="360"/>
        <w:jc w:val="both"/>
        <w:rPr>
          <w:sz w:val="24"/>
          <w:szCs w:val="24"/>
        </w:rPr>
      </w:pPr>
      <w:r w:rsidRPr="00BA2BBA">
        <w:rPr>
          <w:sz w:val="24"/>
          <w:szCs w:val="24"/>
        </w:rPr>
        <w:t>Approval to accept the following donations:</w:t>
      </w:r>
    </w:p>
    <w:p w:rsidR="00BA2BBA" w:rsidRPr="00BA2BBA" w:rsidRDefault="00BA2BBA" w:rsidP="0091608E">
      <w:pPr>
        <w:pStyle w:val="ListParagraph"/>
        <w:jc w:val="both"/>
        <w:rPr>
          <w:sz w:val="24"/>
          <w:szCs w:val="24"/>
        </w:rPr>
      </w:pPr>
    </w:p>
    <w:p w:rsidR="00BA2BBA" w:rsidRDefault="00BA2BBA" w:rsidP="0091608E">
      <w:pPr>
        <w:pStyle w:val="ListParagraph"/>
        <w:numPr>
          <w:ilvl w:val="0"/>
          <w:numId w:val="26"/>
        </w:numPr>
        <w:ind w:left="720"/>
        <w:jc w:val="both"/>
        <w:rPr>
          <w:sz w:val="24"/>
          <w:szCs w:val="24"/>
        </w:rPr>
      </w:pPr>
      <w:r w:rsidRPr="00BA2BBA">
        <w:rPr>
          <w:sz w:val="24"/>
          <w:szCs w:val="24"/>
        </w:rPr>
        <w:t>Two aluminum super single rims from Wooster Motor Ways for use in the Truck Mechanics program, with an approximate value of $600</w:t>
      </w:r>
      <w:r w:rsidR="00025944">
        <w:rPr>
          <w:sz w:val="24"/>
          <w:szCs w:val="24"/>
        </w:rPr>
        <w:t>.</w:t>
      </w:r>
    </w:p>
    <w:p w:rsidR="00025944" w:rsidRDefault="00025944" w:rsidP="0091608E">
      <w:pPr>
        <w:jc w:val="both"/>
        <w:rPr>
          <w:sz w:val="24"/>
          <w:szCs w:val="24"/>
        </w:rPr>
      </w:pPr>
    </w:p>
    <w:p w:rsidR="00025944" w:rsidRDefault="00025944" w:rsidP="00916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 on the motion was as follows: Mr. Besancon,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Stavnezer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DeAngelis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Gwin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Herman, Mr. Keener, Mrs. Lawson,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Roadruck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Steiner, Mr. Stuart, Mrs. Williams and Mrs. Tschantz – all say yes. </w:t>
      </w:r>
    </w:p>
    <w:p w:rsidR="007F6DBF" w:rsidRDefault="007F6DBF" w:rsidP="00916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DBF" w:rsidRDefault="007F6DBF" w:rsidP="00916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The motion was carried.</w:t>
      </w:r>
    </w:p>
    <w:p w:rsidR="00025944" w:rsidRDefault="00025944" w:rsidP="00916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944" w:rsidRDefault="0091608E" w:rsidP="0091608E">
      <w:pPr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REGULAR AGENDA</w:t>
      </w:r>
    </w:p>
    <w:p w:rsidR="0091608E" w:rsidRDefault="0091608E" w:rsidP="00916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08E" w:rsidRDefault="0091608E" w:rsidP="009160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GRANTS AND AGREEMENTS</w:t>
      </w:r>
    </w:p>
    <w:p w:rsidR="0091608E" w:rsidRDefault="0091608E" w:rsidP="00916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Mrs. Lawson was seconded by Mr. Stuart to approve the following Grants and Agreements: </w:t>
      </w:r>
    </w:p>
    <w:p w:rsidR="0091608E" w:rsidRDefault="0091608E" w:rsidP="00916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08E" w:rsidRPr="0091608E" w:rsidRDefault="0091608E" w:rsidP="0091608E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Grants and Agreements</w:t>
      </w:r>
    </w:p>
    <w:p w:rsidR="0091608E" w:rsidRPr="0091608E" w:rsidRDefault="0091608E" w:rsidP="0091608E">
      <w:pPr>
        <w:pStyle w:val="ListParagraph"/>
        <w:tabs>
          <w:tab w:val="left" w:pos="720"/>
          <w:tab w:val="left" w:pos="1440"/>
        </w:tabs>
        <w:ind w:left="1440"/>
        <w:jc w:val="both"/>
        <w:rPr>
          <w:sz w:val="24"/>
          <w:szCs w:val="24"/>
        </w:rPr>
      </w:pPr>
    </w:p>
    <w:p w:rsidR="0091608E" w:rsidRPr="0091608E" w:rsidRDefault="0091608E" w:rsidP="0091608E">
      <w:pPr>
        <w:pStyle w:val="ListParagraph"/>
        <w:numPr>
          <w:ilvl w:val="0"/>
          <w:numId w:val="29"/>
        </w:numPr>
        <w:tabs>
          <w:tab w:val="left" w:pos="720"/>
          <w:tab w:val="left" w:pos="1440"/>
        </w:tabs>
        <w:ind w:left="1440" w:hanging="1080"/>
        <w:jc w:val="both"/>
        <w:rPr>
          <w:sz w:val="24"/>
          <w:szCs w:val="24"/>
        </w:rPr>
      </w:pPr>
      <w:r w:rsidRPr="0091608E">
        <w:rPr>
          <w:sz w:val="24"/>
          <w:szCs w:val="24"/>
        </w:rPr>
        <w:t xml:space="preserve">Approval of a </w:t>
      </w:r>
      <w:proofErr w:type="gramStart"/>
      <w:r w:rsidRPr="0091608E">
        <w:rPr>
          <w:sz w:val="24"/>
          <w:szCs w:val="24"/>
        </w:rPr>
        <w:t>three year</w:t>
      </w:r>
      <w:proofErr w:type="gramEnd"/>
      <w:r w:rsidRPr="0091608E">
        <w:rPr>
          <w:sz w:val="24"/>
          <w:szCs w:val="24"/>
        </w:rPr>
        <w:t xml:space="preserve"> Standard Rental Service Agreement contract with Cintas </w:t>
      </w:r>
    </w:p>
    <w:p w:rsidR="0091608E" w:rsidRPr="0091608E" w:rsidRDefault="0091608E" w:rsidP="00E23E76">
      <w:pPr>
        <w:pStyle w:val="ListParagraph"/>
        <w:tabs>
          <w:tab w:val="left" w:pos="720"/>
          <w:tab w:val="left" w:pos="1440"/>
        </w:tabs>
        <w:ind w:left="1440"/>
        <w:jc w:val="both"/>
        <w:rPr>
          <w:sz w:val="24"/>
          <w:szCs w:val="24"/>
        </w:rPr>
      </w:pPr>
    </w:p>
    <w:p w:rsidR="0091608E" w:rsidRDefault="0091608E" w:rsidP="00E23E76">
      <w:pPr>
        <w:pStyle w:val="ListParagraph"/>
        <w:numPr>
          <w:ilvl w:val="0"/>
          <w:numId w:val="29"/>
        </w:numPr>
        <w:tabs>
          <w:tab w:val="left" w:pos="720"/>
          <w:tab w:val="left" w:pos="990"/>
        </w:tabs>
        <w:ind w:left="720"/>
        <w:jc w:val="both"/>
        <w:rPr>
          <w:sz w:val="24"/>
          <w:szCs w:val="24"/>
        </w:rPr>
      </w:pPr>
      <w:r w:rsidRPr="0091608E">
        <w:rPr>
          <w:sz w:val="24"/>
          <w:szCs w:val="24"/>
        </w:rPr>
        <w:t xml:space="preserve">Approval of an Affiliation Agreement with Trillium Creek Dermatology &amp; Surgery Center for the purpose of providing a clinical component for the Adult Medical Assisting Program </w:t>
      </w:r>
    </w:p>
    <w:p w:rsidR="0066118C" w:rsidRDefault="0066118C" w:rsidP="00E23E76">
      <w:pPr>
        <w:tabs>
          <w:tab w:val="left" w:pos="720"/>
          <w:tab w:val="left" w:pos="990"/>
        </w:tabs>
        <w:jc w:val="both"/>
        <w:rPr>
          <w:sz w:val="24"/>
          <w:szCs w:val="24"/>
        </w:rPr>
      </w:pPr>
    </w:p>
    <w:p w:rsidR="002B3ECC" w:rsidRDefault="002B3ECC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3ECC" w:rsidRDefault="002B3ECC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3ECC" w:rsidRDefault="002B3ECC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3ECC" w:rsidRDefault="002B3ECC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3ECC" w:rsidRDefault="002B3ECC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AND AGREEMENTS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Con’t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B3ECC" w:rsidRDefault="002B3ECC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118C" w:rsidRDefault="0066118C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 on the motion was as follows: M</w:t>
      </w:r>
      <w:r w:rsidR="00887600">
        <w:rPr>
          <w:rFonts w:ascii="Times New Roman" w:hAnsi="Times New Roman" w:cs="Times New Roman"/>
          <w:sz w:val="24"/>
          <w:szCs w:val="24"/>
        </w:rPr>
        <w:t xml:space="preserve">rs. Lawson, Mr. Stuart, </w:t>
      </w:r>
      <w:r w:rsidR="00EC300A">
        <w:rPr>
          <w:rFonts w:ascii="Times New Roman" w:hAnsi="Times New Roman" w:cs="Times New Roman"/>
          <w:sz w:val="24"/>
          <w:szCs w:val="24"/>
        </w:rPr>
        <w:t xml:space="preserve">Mr. Besancon, Mr. </w:t>
      </w:r>
      <w:proofErr w:type="spellStart"/>
      <w:r w:rsidR="00EC300A">
        <w:rPr>
          <w:rFonts w:ascii="Times New Roman" w:hAnsi="Times New Roman" w:cs="Times New Roman"/>
          <w:sz w:val="24"/>
          <w:szCs w:val="24"/>
        </w:rPr>
        <w:t>DeAngelis</w:t>
      </w:r>
      <w:proofErr w:type="spellEnd"/>
      <w:r w:rsidR="00EC300A">
        <w:rPr>
          <w:rFonts w:ascii="Times New Roman" w:hAnsi="Times New Roman" w:cs="Times New Roman"/>
          <w:sz w:val="24"/>
          <w:szCs w:val="24"/>
        </w:rPr>
        <w:t xml:space="preserve">, Mrs. </w:t>
      </w:r>
      <w:proofErr w:type="spellStart"/>
      <w:r w:rsidR="00EC300A">
        <w:rPr>
          <w:rFonts w:ascii="Times New Roman" w:hAnsi="Times New Roman" w:cs="Times New Roman"/>
          <w:sz w:val="24"/>
          <w:szCs w:val="24"/>
        </w:rPr>
        <w:t>Gwin</w:t>
      </w:r>
      <w:proofErr w:type="spellEnd"/>
      <w:r w:rsidR="00EC300A">
        <w:rPr>
          <w:rFonts w:ascii="Times New Roman" w:hAnsi="Times New Roman" w:cs="Times New Roman"/>
          <w:sz w:val="24"/>
          <w:szCs w:val="24"/>
        </w:rPr>
        <w:t xml:space="preserve">, Mrs. Herman, Mr. Keener, Dr. </w:t>
      </w:r>
      <w:proofErr w:type="spellStart"/>
      <w:r w:rsidR="00EC300A">
        <w:rPr>
          <w:rFonts w:ascii="Times New Roman" w:hAnsi="Times New Roman" w:cs="Times New Roman"/>
          <w:sz w:val="24"/>
          <w:szCs w:val="24"/>
        </w:rPr>
        <w:t>Roadruck</w:t>
      </w:r>
      <w:proofErr w:type="spellEnd"/>
      <w:r w:rsidR="00EC300A"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 w:rsidR="00EC300A">
        <w:rPr>
          <w:rFonts w:ascii="Times New Roman" w:hAnsi="Times New Roman" w:cs="Times New Roman"/>
          <w:sz w:val="24"/>
          <w:szCs w:val="24"/>
        </w:rPr>
        <w:t>Stavnezer</w:t>
      </w:r>
      <w:proofErr w:type="spellEnd"/>
      <w:r w:rsidR="00EC300A">
        <w:rPr>
          <w:rFonts w:ascii="Times New Roman" w:hAnsi="Times New Roman" w:cs="Times New Roman"/>
          <w:sz w:val="24"/>
          <w:szCs w:val="24"/>
        </w:rPr>
        <w:t xml:space="preserve">. Mr. Steiner, Mrs. Williams, and Mrs. Tschantz – all say yes. </w:t>
      </w:r>
    </w:p>
    <w:p w:rsidR="007F6DBF" w:rsidRDefault="007F6DBF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6DBF" w:rsidRDefault="007F6DBF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The motion was carried.</w:t>
      </w:r>
    </w:p>
    <w:p w:rsidR="00EC300A" w:rsidRDefault="00EC300A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300A" w:rsidRDefault="00EC300A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RESOLUTIONS</w:t>
      </w:r>
    </w:p>
    <w:p w:rsidR="00EC300A" w:rsidRDefault="00EC300A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EC300A" w:rsidRDefault="00EC300A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300A" w:rsidRDefault="00EC300A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DOCUMENTS AND MATERIALS</w:t>
      </w:r>
    </w:p>
    <w:p w:rsidR="00EC300A" w:rsidRDefault="00EC300A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Mrs. Williams was seconded by Mr. Besancon to approve the following Documents and Materials as follows: </w:t>
      </w:r>
    </w:p>
    <w:p w:rsidR="00EC300A" w:rsidRDefault="00EC300A" w:rsidP="00E23E76">
      <w:pPr>
        <w:tabs>
          <w:tab w:val="left" w:pos="72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300A" w:rsidRDefault="00EC300A" w:rsidP="00E23E76">
      <w:pPr>
        <w:pStyle w:val="ListParagraph"/>
        <w:numPr>
          <w:ilvl w:val="0"/>
          <w:numId w:val="30"/>
        </w:numPr>
        <w:tabs>
          <w:tab w:val="left" w:pos="720"/>
          <w:tab w:val="left" w:pos="990"/>
        </w:tabs>
        <w:jc w:val="both"/>
        <w:rPr>
          <w:sz w:val="24"/>
          <w:szCs w:val="24"/>
        </w:rPr>
      </w:pPr>
      <w:r w:rsidRPr="00EC300A">
        <w:rPr>
          <w:sz w:val="24"/>
          <w:szCs w:val="24"/>
        </w:rPr>
        <w:t>Approval of the revised High School 2019-2020 Practical Nursing Student Handbook</w:t>
      </w:r>
    </w:p>
    <w:p w:rsidR="00EC300A" w:rsidRDefault="00EC300A" w:rsidP="00E23E76">
      <w:pPr>
        <w:tabs>
          <w:tab w:val="left" w:pos="720"/>
          <w:tab w:val="left" w:pos="990"/>
        </w:tabs>
        <w:jc w:val="both"/>
        <w:rPr>
          <w:sz w:val="24"/>
          <w:szCs w:val="24"/>
        </w:rPr>
      </w:pPr>
    </w:p>
    <w:p w:rsidR="00EC300A" w:rsidRPr="00EC300A" w:rsidRDefault="00EC300A" w:rsidP="00E23E76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EC300A">
        <w:rPr>
          <w:sz w:val="24"/>
          <w:szCs w:val="24"/>
        </w:rPr>
        <w:t xml:space="preserve">Approval of the following job </w:t>
      </w:r>
      <w:r w:rsidR="00E23E76">
        <w:rPr>
          <w:sz w:val="24"/>
          <w:szCs w:val="24"/>
        </w:rPr>
        <w:t>descriptions:</w:t>
      </w:r>
    </w:p>
    <w:p w:rsidR="00EC300A" w:rsidRPr="00EC300A" w:rsidRDefault="00EC300A" w:rsidP="00E23E76">
      <w:pPr>
        <w:spacing w:after="0"/>
        <w:ind w:left="171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EC300A" w:rsidRPr="00EC300A" w:rsidRDefault="00EC300A" w:rsidP="00E23E76">
      <w:pPr>
        <w:pStyle w:val="ListParagraph"/>
        <w:numPr>
          <w:ilvl w:val="1"/>
          <w:numId w:val="28"/>
        </w:numPr>
        <w:ind w:left="1080"/>
        <w:jc w:val="both"/>
        <w:rPr>
          <w:sz w:val="24"/>
          <w:szCs w:val="24"/>
        </w:rPr>
      </w:pPr>
      <w:r w:rsidRPr="00EC300A">
        <w:rPr>
          <w:sz w:val="24"/>
          <w:szCs w:val="24"/>
        </w:rPr>
        <w:t>AA Student Services</w:t>
      </w:r>
    </w:p>
    <w:p w:rsidR="00EC300A" w:rsidRPr="00E23E76" w:rsidRDefault="00EC300A" w:rsidP="00E23E76">
      <w:pPr>
        <w:pStyle w:val="ListParagraph"/>
        <w:numPr>
          <w:ilvl w:val="1"/>
          <w:numId w:val="28"/>
        </w:numPr>
        <w:ind w:left="1080"/>
        <w:jc w:val="both"/>
        <w:rPr>
          <w:sz w:val="24"/>
          <w:szCs w:val="24"/>
        </w:rPr>
      </w:pPr>
      <w:r w:rsidRPr="00E23E76">
        <w:rPr>
          <w:sz w:val="24"/>
          <w:szCs w:val="24"/>
        </w:rPr>
        <w:t>AA Principal</w:t>
      </w:r>
    </w:p>
    <w:p w:rsidR="00EC300A" w:rsidRPr="00EC300A" w:rsidRDefault="00EC300A" w:rsidP="00E23E76">
      <w:pPr>
        <w:pStyle w:val="ListParagraph"/>
        <w:numPr>
          <w:ilvl w:val="1"/>
          <w:numId w:val="28"/>
        </w:numPr>
        <w:ind w:left="1080"/>
        <w:jc w:val="both"/>
        <w:rPr>
          <w:sz w:val="24"/>
          <w:szCs w:val="24"/>
        </w:rPr>
      </w:pPr>
      <w:r w:rsidRPr="00EC300A">
        <w:rPr>
          <w:sz w:val="24"/>
          <w:szCs w:val="24"/>
        </w:rPr>
        <w:t>AA Student Intervention</w:t>
      </w:r>
    </w:p>
    <w:p w:rsidR="00EC300A" w:rsidRPr="00EC300A" w:rsidRDefault="00EC300A" w:rsidP="00E23E76">
      <w:pPr>
        <w:pStyle w:val="ListParagraph"/>
        <w:numPr>
          <w:ilvl w:val="1"/>
          <w:numId w:val="28"/>
        </w:numPr>
        <w:ind w:left="1080"/>
        <w:jc w:val="both"/>
        <w:rPr>
          <w:sz w:val="24"/>
          <w:szCs w:val="24"/>
        </w:rPr>
      </w:pPr>
      <w:r w:rsidRPr="00EC300A">
        <w:rPr>
          <w:sz w:val="24"/>
          <w:szCs w:val="24"/>
        </w:rPr>
        <w:t>AA Attendance Reception</w:t>
      </w:r>
    </w:p>
    <w:p w:rsidR="00C81785" w:rsidRDefault="00EC300A" w:rsidP="00294FAC">
      <w:pPr>
        <w:pStyle w:val="ListParagraph"/>
        <w:numPr>
          <w:ilvl w:val="1"/>
          <w:numId w:val="28"/>
        </w:numPr>
        <w:ind w:left="1080"/>
        <w:jc w:val="both"/>
        <w:rPr>
          <w:sz w:val="24"/>
          <w:szCs w:val="24"/>
        </w:rPr>
      </w:pPr>
      <w:r w:rsidRPr="007A4B22">
        <w:rPr>
          <w:sz w:val="24"/>
          <w:szCs w:val="24"/>
        </w:rPr>
        <w:t>AE Public Safety Services Coordinator</w:t>
      </w:r>
    </w:p>
    <w:p w:rsidR="007A4B22" w:rsidRPr="007A4B22" w:rsidRDefault="007A4B22" w:rsidP="007A4B22">
      <w:pPr>
        <w:pStyle w:val="ListParagraph"/>
        <w:ind w:left="1080"/>
        <w:jc w:val="both"/>
        <w:rPr>
          <w:sz w:val="24"/>
          <w:szCs w:val="24"/>
        </w:rPr>
      </w:pPr>
    </w:p>
    <w:p w:rsidR="00E23E76" w:rsidRDefault="00E23E76" w:rsidP="00E23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Voice call on the vote was as follows: Mrs. Williams, Mr. Besancon,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DeAngelis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Gwin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Herman, Mr. Keener, Mrs. Lawson,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Roadruck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Stavnezer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Steiner, Mr. Stuart and Mrs. Tschantz – all say yes. </w:t>
      </w:r>
    </w:p>
    <w:p w:rsidR="007F6DBF" w:rsidRDefault="007F6DBF" w:rsidP="00E23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DBF" w:rsidRDefault="007F6DBF" w:rsidP="00E23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The motion was carried.</w:t>
      </w:r>
    </w:p>
    <w:p w:rsidR="00E23E76" w:rsidRDefault="00E23E76" w:rsidP="00E23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E76" w:rsidRDefault="00EE13B4" w:rsidP="00E23E76">
      <w:pPr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NEW BUSINESS </w:t>
      </w:r>
    </w:p>
    <w:p w:rsidR="00C01622" w:rsidRDefault="00EE13B4" w:rsidP="00E23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7F6DBF" w:rsidRDefault="007F6DBF" w:rsidP="00E23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B22" w:rsidRDefault="007A4B22" w:rsidP="00E23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B22" w:rsidRDefault="007A4B22" w:rsidP="00E23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4B22" w:rsidRDefault="007A4B22" w:rsidP="00E23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13B4" w:rsidRDefault="00EE13B4" w:rsidP="00E23E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ITEMS OF DISCUSSION </w:t>
      </w:r>
    </w:p>
    <w:p w:rsidR="00EE13B4" w:rsidRDefault="00EE13B4" w:rsidP="00E23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622" w:rsidRDefault="00C01622" w:rsidP="00C01622">
      <w:pPr>
        <w:pStyle w:val="ListParagraph"/>
        <w:numPr>
          <w:ilvl w:val="0"/>
          <w:numId w:val="3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Appoint Delegate and Alternate to OSBA Capital Conference</w:t>
      </w:r>
    </w:p>
    <w:p w:rsidR="00C01622" w:rsidRDefault="00C01622" w:rsidP="00C016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1622" w:rsidRDefault="00C01622" w:rsidP="00C01622">
      <w:pPr>
        <w:pStyle w:val="ListParagraph"/>
        <w:numPr>
          <w:ilvl w:val="0"/>
          <w:numId w:val="3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Delegate – Dan </w:t>
      </w:r>
      <w:proofErr w:type="spellStart"/>
      <w:r>
        <w:rPr>
          <w:sz w:val="24"/>
          <w:szCs w:val="24"/>
        </w:rPr>
        <w:t>Stavnezer</w:t>
      </w:r>
      <w:proofErr w:type="spellEnd"/>
      <w:r>
        <w:rPr>
          <w:sz w:val="24"/>
          <w:szCs w:val="24"/>
        </w:rPr>
        <w:t xml:space="preserve"> </w:t>
      </w:r>
    </w:p>
    <w:p w:rsidR="00C01622" w:rsidRPr="00C01622" w:rsidRDefault="00C01622" w:rsidP="00C01622">
      <w:pPr>
        <w:pStyle w:val="ListParagraph"/>
        <w:numPr>
          <w:ilvl w:val="0"/>
          <w:numId w:val="3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Alternate – TJ </w:t>
      </w:r>
      <w:proofErr w:type="spellStart"/>
      <w:r>
        <w:rPr>
          <w:sz w:val="24"/>
          <w:szCs w:val="24"/>
        </w:rPr>
        <w:t>DeAngelis</w:t>
      </w:r>
      <w:proofErr w:type="spellEnd"/>
    </w:p>
    <w:p w:rsidR="00C01622" w:rsidRDefault="00C01622" w:rsidP="00C0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622" w:rsidRDefault="00C01622" w:rsidP="00C01622">
      <w:pPr>
        <w:pStyle w:val="ListParagraph"/>
        <w:numPr>
          <w:ilvl w:val="0"/>
          <w:numId w:val="3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Board discussion</w:t>
      </w:r>
    </w:p>
    <w:p w:rsidR="00C01622" w:rsidRDefault="00C01622" w:rsidP="00C01622">
      <w:pPr>
        <w:jc w:val="both"/>
        <w:rPr>
          <w:sz w:val="24"/>
          <w:szCs w:val="24"/>
        </w:rPr>
      </w:pPr>
    </w:p>
    <w:p w:rsidR="00C01622" w:rsidRPr="00CC065B" w:rsidRDefault="00C01622" w:rsidP="00C016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65B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C01622" w:rsidRDefault="00C01622" w:rsidP="00C0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Stavnezer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seconded by Mrs. Herman to adjourn the July Regular Board Meeting at 8:08 p.m.</w:t>
      </w:r>
    </w:p>
    <w:p w:rsidR="00CC065B" w:rsidRDefault="00CC065B" w:rsidP="00C0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65B" w:rsidRDefault="00CC065B" w:rsidP="00C0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Voice call on the motion was as follows: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Stavnezer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Herman, Mr. Besancon,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DeAngelis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Gwin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Keener, Mrs. Lawson,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Roadruck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Steiner, Mr. Stuart, Mrs. Williams and Mrs. Tschantz – all say yes. </w:t>
      </w:r>
    </w:p>
    <w:p w:rsidR="00CC065B" w:rsidRDefault="00CC065B" w:rsidP="00C0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DBF" w:rsidRDefault="00CC065B" w:rsidP="00C0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The motion was carried. </w:t>
      </w:r>
    </w:p>
    <w:p w:rsidR="007F6DBF" w:rsidRDefault="007F6DBF" w:rsidP="00C0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DBF" w:rsidRPr="007F6DBF" w:rsidRDefault="007F6DBF" w:rsidP="007F6DBF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F6DBF">
        <w:rPr>
          <w:rFonts w:ascii="Times New Roman" w:eastAsia="Times New Roman" w:hAnsi="Times New Roman" w:cs="Times New Roman"/>
          <w:sz w:val="24"/>
          <w:szCs w:val="20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F6DBF" w:rsidRPr="007F6DBF" w:rsidRDefault="007F6DBF" w:rsidP="007F6DBF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7F6DBF">
        <w:rPr>
          <w:rFonts w:ascii="Times New Roman" w:eastAsia="Times New Roman" w:hAnsi="Times New Roman" w:cs="Times New Roman"/>
          <w:sz w:val="24"/>
          <w:szCs w:val="20"/>
        </w:rPr>
        <w:t>President</w:t>
      </w:r>
    </w:p>
    <w:p w:rsidR="007F6DBF" w:rsidRPr="007F6DBF" w:rsidRDefault="007F6DBF" w:rsidP="007F6DBF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7F6DBF" w:rsidRPr="007F6DBF" w:rsidRDefault="007F6DBF" w:rsidP="007F6DBF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7F6DBF" w:rsidRPr="007F6DBF" w:rsidRDefault="007F6DBF" w:rsidP="007F6DBF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7F6DBF">
        <w:rPr>
          <w:rFonts w:ascii="Times New Roman" w:eastAsia="Times New Roman" w:hAnsi="Times New Roman" w:cs="Times New Roman"/>
          <w:sz w:val="24"/>
          <w:szCs w:val="20"/>
        </w:rPr>
        <w:t>____________________________________</w:t>
      </w:r>
    </w:p>
    <w:p w:rsidR="007F6DBF" w:rsidRPr="007F6DBF" w:rsidRDefault="007F6DBF" w:rsidP="007F6DBF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 w:rsidRPr="007F6DB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7F6DBF">
        <w:rPr>
          <w:rFonts w:ascii="Times New Roman" w:eastAsia="Times New Roman" w:hAnsi="Times New Roman" w:cs="Times New Roman"/>
          <w:sz w:val="24"/>
          <w:szCs w:val="20"/>
        </w:rPr>
        <w:t>Treasurer</w:t>
      </w:r>
    </w:p>
    <w:p w:rsidR="007F6DBF" w:rsidRDefault="007F6DBF" w:rsidP="00C0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65B" w:rsidRPr="00CC065B" w:rsidRDefault="00CC065B" w:rsidP="00CC065B">
      <w:pPr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01622" w:rsidRDefault="00CC065B" w:rsidP="00C0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8241C" w:rsidRPr="00C01622" w:rsidRDefault="00D8241C" w:rsidP="00C0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00A" w:rsidRPr="00EC300A" w:rsidRDefault="00D8241C" w:rsidP="00EC300A">
      <w:pPr>
        <w:pStyle w:val="ListParagraph"/>
        <w:tabs>
          <w:tab w:val="left" w:pos="72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065B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EC300A" w:rsidRDefault="007F6DBF" w:rsidP="0066118C">
      <w:pPr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C065B" w:rsidRDefault="00CC065B" w:rsidP="0066118C">
      <w:pPr>
        <w:tabs>
          <w:tab w:val="left" w:pos="72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1608E" w:rsidRPr="0091608E" w:rsidRDefault="0091608E" w:rsidP="00025944">
      <w:pPr>
        <w:rPr>
          <w:rFonts w:ascii="Times New Roman" w:hAnsi="Times New Roman" w:cs="Times New Roman"/>
          <w:sz w:val="24"/>
          <w:szCs w:val="24"/>
        </w:rPr>
      </w:pPr>
    </w:p>
    <w:p w:rsidR="00BA2BBA" w:rsidRPr="0091608E" w:rsidRDefault="00BA2BBA" w:rsidP="00BA2BBA">
      <w:pPr>
        <w:jc w:val="both"/>
        <w:rPr>
          <w:b/>
          <w:sz w:val="24"/>
          <w:szCs w:val="24"/>
          <w:u w:val="single"/>
        </w:rPr>
      </w:pPr>
    </w:p>
    <w:p w:rsidR="0040556B" w:rsidRPr="0040556B" w:rsidRDefault="0040556B" w:rsidP="0040556B">
      <w:pPr>
        <w:pStyle w:val="ListParagraph"/>
        <w:rPr>
          <w:sz w:val="24"/>
          <w:szCs w:val="24"/>
        </w:rPr>
      </w:pPr>
    </w:p>
    <w:p w:rsidR="0040556B" w:rsidRPr="0040556B" w:rsidRDefault="0040556B" w:rsidP="0040556B">
      <w:pPr>
        <w:rPr>
          <w:sz w:val="24"/>
          <w:szCs w:val="24"/>
        </w:rPr>
      </w:pPr>
    </w:p>
    <w:p w:rsidR="0034429D" w:rsidRDefault="0034429D" w:rsidP="00B1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29D" w:rsidRDefault="0034429D" w:rsidP="00B1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29D" w:rsidRPr="00DF0A8D" w:rsidRDefault="0034429D" w:rsidP="00B12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8D" w:rsidRPr="00B12E19" w:rsidRDefault="00DF0A8D" w:rsidP="00B12E19">
      <w:pPr>
        <w:jc w:val="both"/>
      </w:pPr>
    </w:p>
    <w:p w:rsidR="00140324" w:rsidRDefault="00140324" w:rsidP="0014032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62C4B" w:rsidRPr="00044DCF" w:rsidRDefault="00C62C4B" w:rsidP="00044DC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4DCF">
        <w:rPr>
          <w:rFonts w:ascii="Times New Roman" w:hAnsi="Times New Roman" w:cs="Times New Roman"/>
          <w:sz w:val="24"/>
          <w:szCs w:val="24"/>
        </w:rPr>
        <w:br w:type="page"/>
      </w:r>
    </w:p>
    <w:p w:rsidR="009B4FC2" w:rsidRPr="00EB17D3" w:rsidRDefault="009B4FC2" w:rsidP="00A93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386" w:rsidRPr="00EB17D3" w:rsidRDefault="00DF3386">
      <w:pPr>
        <w:rPr>
          <w:rFonts w:ascii="Times New Roman" w:hAnsi="Times New Roman" w:cs="Times New Roman"/>
          <w:sz w:val="24"/>
          <w:szCs w:val="24"/>
        </w:rPr>
      </w:pPr>
    </w:p>
    <w:p w:rsidR="00DF3386" w:rsidRDefault="00DF3386">
      <w:r>
        <w:br w:type="page"/>
      </w:r>
    </w:p>
    <w:p w:rsidR="006E0F41" w:rsidRDefault="006E0F41"/>
    <w:sectPr w:rsidR="006E0F41" w:rsidSect="00C81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6A" w:rsidRDefault="0066646A" w:rsidP="008977C9">
      <w:pPr>
        <w:spacing w:after="0"/>
      </w:pPr>
      <w:r>
        <w:separator/>
      </w:r>
    </w:p>
  </w:endnote>
  <w:endnote w:type="continuationSeparator" w:id="0">
    <w:p w:rsidR="0066646A" w:rsidRDefault="0066646A" w:rsidP="008977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E3" w:rsidRDefault="00DF4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E3" w:rsidRDefault="00DF4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E3" w:rsidRDefault="00DF4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6A" w:rsidRDefault="0066646A" w:rsidP="008977C9">
      <w:pPr>
        <w:spacing w:after="0"/>
      </w:pPr>
      <w:r>
        <w:separator/>
      </w:r>
    </w:p>
  </w:footnote>
  <w:footnote w:type="continuationSeparator" w:id="0">
    <w:p w:rsidR="0066646A" w:rsidRDefault="0066646A" w:rsidP="008977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E3" w:rsidRDefault="00DF4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2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646A" w:rsidRPr="00C81785" w:rsidRDefault="0066646A">
        <w:pPr>
          <w:pStyle w:val="Header"/>
          <w:rPr>
            <w:rFonts w:ascii="Times New Roman" w:hAnsi="Times New Roman" w:cs="Times New Roman"/>
            <w:noProof/>
            <w:sz w:val="24"/>
            <w:szCs w:val="24"/>
          </w:rPr>
        </w:pPr>
        <w:r w:rsidRPr="00C81785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C817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17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17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1E3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C817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66646A" w:rsidRDefault="0066646A" w:rsidP="00C81785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July 17, 2019</w:t>
        </w:r>
      </w:p>
      <w:p w:rsidR="0066646A" w:rsidRDefault="0066646A" w:rsidP="00C81785">
        <w:pPr>
          <w:pStyle w:val="Header"/>
          <w:rPr>
            <w:noProof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</w:t>
        </w:r>
      </w:p>
    </w:sdtContent>
  </w:sdt>
  <w:p w:rsidR="0066646A" w:rsidRPr="00C81785" w:rsidRDefault="0066646A" w:rsidP="00C81785">
    <w:pPr>
      <w:jc w:val="center"/>
      <w:rPr>
        <w:rFonts w:ascii="Times New Roman" w:eastAsia="Times New Roman" w:hAnsi="Times New Roman" w:cs="Times New Roman"/>
        <w:sz w:val="24"/>
        <w:szCs w:val="20"/>
      </w:rPr>
    </w:pPr>
    <w:r w:rsidRPr="00C81785">
      <w:rPr>
        <w:rFonts w:ascii="Times New Roman" w:eastAsia="Times New Roman" w:hAnsi="Times New Roman" w:cs="Times New Roman"/>
        <w:sz w:val="24"/>
        <w:szCs w:val="20"/>
      </w:rPr>
      <w:t>Minutes of the Regular Meeting of the Wayne County</w:t>
    </w:r>
  </w:p>
  <w:p w:rsidR="0066646A" w:rsidRPr="00DF3386" w:rsidRDefault="0066646A" w:rsidP="00C81785">
    <w:pPr>
      <w:keepNext/>
      <w:tabs>
        <w:tab w:val="left" w:pos="720"/>
        <w:tab w:val="left" w:pos="2880"/>
        <w:tab w:val="decimal" w:pos="5040"/>
        <w:tab w:val="decimal" w:pos="6480"/>
      </w:tabs>
      <w:spacing w:after="0"/>
      <w:jc w:val="center"/>
      <w:outlineLvl w:val="6"/>
      <w:rPr>
        <w:rFonts w:ascii="Times New Roman" w:hAnsi="Times New Roman" w:cs="Times New Roman"/>
        <w:sz w:val="24"/>
        <w:szCs w:val="24"/>
      </w:rPr>
    </w:pPr>
    <w:r w:rsidRPr="00C81785">
      <w:rPr>
        <w:rFonts w:ascii="Times New Roman" w:eastAsia="Times New Roman" w:hAnsi="Times New Roman" w:cs="Times New Roman"/>
        <w:sz w:val="24"/>
        <w:szCs w:val="20"/>
      </w:rPr>
      <w:t>Joint Vocational School District Board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6A" w:rsidRDefault="00DF41E3" w:rsidP="005D4E7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sdt>
      <w:sdtPr>
        <w:rPr>
          <w:rFonts w:ascii="Times New Roman" w:hAnsi="Times New Roman" w:cs="Times New Roman"/>
          <w:b/>
          <w:sz w:val="24"/>
          <w:szCs w:val="24"/>
        </w:rPr>
        <w:id w:val="922843059"/>
        <w:docPartObj>
          <w:docPartGallery w:val="Watermarks"/>
          <w:docPartUnique/>
        </w:docPartObj>
      </w:sdtPr>
      <w:sdtContent>
        <w:r w:rsidRPr="00DF41E3">
          <w:rPr>
            <w:rFonts w:ascii="Times New Roman" w:hAnsi="Times New Roman" w:cs="Times New Roman"/>
            <w:b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8673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6646A" w:rsidRPr="00DF3386">
      <w:rPr>
        <w:rFonts w:ascii="Times New Roman" w:hAnsi="Times New Roman" w:cs="Times New Roman"/>
        <w:b/>
        <w:sz w:val="24"/>
        <w:szCs w:val="24"/>
      </w:rPr>
      <w:t>MINUTES OF THE REGULAR BOARD MEETING</w:t>
    </w:r>
  </w:p>
  <w:p w:rsidR="0066646A" w:rsidRPr="00DF3386" w:rsidRDefault="0066646A" w:rsidP="005D4E7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66646A" w:rsidRDefault="0066646A" w:rsidP="005D4E7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F3386">
      <w:rPr>
        <w:rFonts w:ascii="Times New Roman" w:hAnsi="Times New Roman" w:cs="Times New Roman"/>
        <w:b/>
        <w:sz w:val="24"/>
        <w:szCs w:val="24"/>
      </w:rPr>
      <w:t>OF THE</w:t>
    </w:r>
  </w:p>
  <w:p w:rsidR="0066646A" w:rsidRPr="00DF3386" w:rsidRDefault="0066646A" w:rsidP="005D4E7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66646A" w:rsidRDefault="0066646A" w:rsidP="005D4E7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F3386">
      <w:rPr>
        <w:rFonts w:ascii="Times New Roman" w:hAnsi="Times New Roman" w:cs="Times New Roman"/>
        <w:b/>
        <w:sz w:val="24"/>
        <w:szCs w:val="24"/>
      </w:rPr>
      <w:t>WAYNE COUNTY JOINT VOCATIONAL SCHOOL DISTRICT</w:t>
    </w:r>
  </w:p>
  <w:p w:rsidR="0066646A" w:rsidRPr="00DF3386" w:rsidRDefault="0066646A" w:rsidP="005D4E7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66646A" w:rsidRDefault="0066646A" w:rsidP="005D4E7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F3386">
      <w:rPr>
        <w:rFonts w:ascii="Times New Roman" w:hAnsi="Times New Roman" w:cs="Times New Roman"/>
        <w:b/>
        <w:sz w:val="24"/>
        <w:szCs w:val="24"/>
      </w:rPr>
      <w:t>BOARD OF EDUCATION</w:t>
    </w:r>
  </w:p>
  <w:p w:rsidR="0066646A" w:rsidRPr="00DF3386" w:rsidRDefault="0066646A" w:rsidP="005D4E7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66646A" w:rsidRPr="00DF3386" w:rsidRDefault="0066646A" w:rsidP="005D4E7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July 17</w:t>
    </w:r>
    <w:r w:rsidRPr="00DF3386">
      <w:rPr>
        <w:rFonts w:ascii="Times New Roman" w:hAnsi="Times New Roman" w:cs="Times New Roman"/>
        <w:b/>
        <w:sz w:val="24"/>
        <w:szCs w:val="24"/>
      </w:rPr>
      <w:t>,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DF3386">
      <w:rPr>
        <w:rFonts w:ascii="Times New Roman" w:hAnsi="Times New Roman" w:cs="Times New Roman"/>
        <w:b/>
        <w:sz w:val="24"/>
        <w:szCs w:val="24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0E"/>
    <w:multiLevelType w:val="hybridMultilevel"/>
    <w:tmpl w:val="AED6DEBA"/>
    <w:lvl w:ilvl="0" w:tplc="543A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64B59"/>
    <w:multiLevelType w:val="hybridMultilevel"/>
    <w:tmpl w:val="7CDA4404"/>
    <w:lvl w:ilvl="0" w:tplc="BFBACBFE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69A67D6"/>
    <w:multiLevelType w:val="hybridMultilevel"/>
    <w:tmpl w:val="8D08E3F4"/>
    <w:lvl w:ilvl="0" w:tplc="EA6A8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EC0AC4"/>
    <w:multiLevelType w:val="hybridMultilevel"/>
    <w:tmpl w:val="1116B602"/>
    <w:lvl w:ilvl="0" w:tplc="3FF4FBF8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8137EDC"/>
    <w:multiLevelType w:val="hybridMultilevel"/>
    <w:tmpl w:val="AEAA6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0656"/>
    <w:multiLevelType w:val="hybridMultilevel"/>
    <w:tmpl w:val="032609A2"/>
    <w:lvl w:ilvl="0" w:tplc="76E4A6EA">
      <w:start w:val="1"/>
      <w:numFmt w:val="lowerLetter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6" w15:restartNumberingAfterBreak="0">
    <w:nsid w:val="12B96E9F"/>
    <w:multiLevelType w:val="hybridMultilevel"/>
    <w:tmpl w:val="CF9AC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69B0"/>
    <w:multiLevelType w:val="hybridMultilevel"/>
    <w:tmpl w:val="93C222BC"/>
    <w:lvl w:ilvl="0" w:tplc="42A65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A0ADD"/>
    <w:multiLevelType w:val="hybridMultilevel"/>
    <w:tmpl w:val="3B802710"/>
    <w:lvl w:ilvl="0" w:tplc="E3EC6CD2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4531"/>
    <w:multiLevelType w:val="hybridMultilevel"/>
    <w:tmpl w:val="68AE69F6"/>
    <w:lvl w:ilvl="0" w:tplc="256ACB1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5C81ABB"/>
    <w:multiLevelType w:val="hybridMultilevel"/>
    <w:tmpl w:val="8A5C53CE"/>
    <w:lvl w:ilvl="0" w:tplc="3FC84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F022A"/>
    <w:multiLevelType w:val="hybridMultilevel"/>
    <w:tmpl w:val="578E4144"/>
    <w:lvl w:ilvl="0" w:tplc="24B6B1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C2839"/>
    <w:multiLevelType w:val="hybridMultilevel"/>
    <w:tmpl w:val="FF449C4A"/>
    <w:lvl w:ilvl="0" w:tplc="51BAC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84924"/>
    <w:multiLevelType w:val="hybridMultilevel"/>
    <w:tmpl w:val="7FBA8696"/>
    <w:lvl w:ilvl="0" w:tplc="42A65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9A3B54"/>
    <w:multiLevelType w:val="hybridMultilevel"/>
    <w:tmpl w:val="162E25C4"/>
    <w:lvl w:ilvl="0" w:tplc="12EC6F1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0A154C"/>
    <w:multiLevelType w:val="hybridMultilevel"/>
    <w:tmpl w:val="3D66EE92"/>
    <w:lvl w:ilvl="0" w:tplc="D756A24E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1D3746E"/>
    <w:multiLevelType w:val="hybridMultilevel"/>
    <w:tmpl w:val="F4060EC6"/>
    <w:lvl w:ilvl="0" w:tplc="42A65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32FD0"/>
    <w:multiLevelType w:val="hybridMultilevel"/>
    <w:tmpl w:val="E8B85FDE"/>
    <w:lvl w:ilvl="0" w:tplc="E3EC6CD2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5E8B"/>
    <w:multiLevelType w:val="hybridMultilevel"/>
    <w:tmpl w:val="A4F87176"/>
    <w:lvl w:ilvl="0" w:tplc="1D1645C2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4C9375EC"/>
    <w:multiLevelType w:val="hybridMultilevel"/>
    <w:tmpl w:val="B63A86DA"/>
    <w:lvl w:ilvl="0" w:tplc="351A7C9A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D12699F"/>
    <w:multiLevelType w:val="hybridMultilevel"/>
    <w:tmpl w:val="3F04F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C5E75"/>
    <w:multiLevelType w:val="hybridMultilevel"/>
    <w:tmpl w:val="476A2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B82"/>
    <w:multiLevelType w:val="hybridMultilevel"/>
    <w:tmpl w:val="B43E57A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35F0330"/>
    <w:multiLevelType w:val="hybridMultilevel"/>
    <w:tmpl w:val="AE7E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55964"/>
    <w:multiLevelType w:val="hybridMultilevel"/>
    <w:tmpl w:val="750268B6"/>
    <w:lvl w:ilvl="0" w:tplc="B9128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A50DD9"/>
    <w:multiLevelType w:val="hybridMultilevel"/>
    <w:tmpl w:val="D51625CE"/>
    <w:lvl w:ilvl="0" w:tplc="964E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107F2"/>
    <w:multiLevelType w:val="hybridMultilevel"/>
    <w:tmpl w:val="DE46DF5C"/>
    <w:lvl w:ilvl="0" w:tplc="578C18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F5665"/>
    <w:multiLevelType w:val="hybridMultilevel"/>
    <w:tmpl w:val="A37AF198"/>
    <w:lvl w:ilvl="0" w:tplc="E556B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63DF8"/>
    <w:multiLevelType w:val="hybridMultilevel"/>
    <w:tmpl w:val="B220E3F6"/>
    <w:lvl w:ilvl="0" w:tplc="F77287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96537"/>
    <w:multiLevelType w:val="hybridMultilevel"/>
    <w:tmpl w:val="079C5A0E"/>
    <w:lvl w:ilvl="0" w:tplc="251C0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89F40FE"/>
    <w:multiLevelType w:val="hybridMultilevel"/>
    <w:tmpl w:val="2548909E"/>
    <w:lvl w:ilvl="0" w:tplc="879C110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14A62"/>
    <w:multiLevelType w:val="hybridMultilevel"/>
    <w:tmpl w:val="9DDED92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40318"/>
    <w:multiLevelType w:val="hybridMultilevel"/>
    <w:tmpl w:val="E1FC2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5C26E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E3249"/>
    <w:multiLevelType w:val="hybridMultilevel"/>
    <w:tmpl w:val="869210DE"/>
    <w:lvl w:ilvl="0" w:tplc="98F8F31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21"/>
  </w:num>
  <w:num w:numId="5">
    <w:abstractNumId w:val="10"/>
  </w:num>
  <w:num w:numId="6">
    <w:abstractNumId w:val="6"/>
  </w:num>
  <w:num w:numId="7">
    <w:abstractNumId w:val="17"/>
  </w:num>
  <w:num w:numId="8">
    <w:abstractNumId w:val="23"/>
  </w:num>
  <w:num w:numId="9">
    <w:abstractNumId w:val="16"/>
  </w:num>
  <w:num w:numId="10">
    <w:abstractNumId w:val="12"/>
  </w:num>
  <w:num w:numId="11">
    <w:abstractNumId w:val="15"/>
  </w:num>
  <w:num w:numId="12">
    <w:abstractNumId w:val="26"/>
  </w:num>
  <w:num w:numId="13">
    <w:abstractNumId w:val="19"/>
  </w:num>
  <w:num w:numId="14">
    <w:abstractNumId w:val="9"/>
  </w:num>
  <w:num w:numId="15">
    <w:abstractNumId w:val="30"/>
  </w:num>
  <w:num w:numId="16">
    <w:abstractNumId w:val="4"/>
  </w:num>
  <w:num w:numId="17">
    <w:abstractNumId w:val="5"/>
  </w:num>
  <w:num w:numId="18">
    <w:abstractNumId w:val="3"/>
  </w:num>
  <w:num w:numId="19">
    <w:abstractNumId w:val="18"/>
  </w:num>
  <w:num w:numId="20">
    <w:abstractNumId w:val="8"/>
  </w:num>
  <w:num w:numId="21">
    <w:abstractNumId w:val="28"/>
  </w:num>
  <w:num w:numId="22">
    <w:abstractNumId w:val="1"/>
  </w:num>
  <w:num w:numId="23">
    <w:abstractNumId w:val="13"/>
  </w:num>
  <w:num w:numId="24">
    <w:abstractNumId w:val="22"/>
  </w:num>
  <w:num w:numId="25">
    <w:abstractNumId w:val="24"/>
  </w:num>
  <w:num w:numId="26">
    <w:abstractNumId w:val="2"/>
  </w:num>
  <w:num w:numId="27">
    <w:abstractNumId w:val="7"/>
  </w:num>
  <w:num w:numId="28">
    <w:abstractNumId w:val="32"/>
  </w:num>
  <w:num w:numId="29">
    <w:abstractNumId w:val="11"/>
  </w:num>
  <w:num w:numId="30">
    <w:abstractNumId w:val="27"/>
  </w:num>
  <w:num w:numId="31">
    <w:abstractNumId w:val="20"/>
  </w:num>
  <w:num w:numId="32">
    <w:abstractNumId w:val="0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9"/>
    <w:rsid w:val="00006291"/>
    <w:rsid w:val="000069AF"/>
    <w:rsid w:val="00025944"/>
    <w:rsid w:val="00044DCF"/>
    <w:rsid w:val="000A0F3F"/>
    <w:rsid w:val="000A2444"/>
    <w:rsid w:val="000A6AF4"/>
    <w:rsid w:val="000C090B"/>
    <w:rsid w:val="000E49E2"/>
    <w:rsid w:val="000E5F82"/>
    <w:rsid w:val="00140324"/>
    <w:rsid w:val="00172B77"/>
    <w:rsid w:val="001C14D0"/>
    <w:rsid w:val="001E3A66"/>
    <w:rsid w:val="001E3F3C"/>
    <w:rsid w:val="001F65A2"/>
    <w:rsid w:val="00255693"/>
    <w:rsid w:val="00282FD5"/>
    <w:rsid w:val="002B0285"/>
    <w:rsid w:val="002B3ECC"/>
    <w:rsid w:val="002D07E9"/>
    <w:rsid w:val="00306AD0"/>
    <w:rsid w:val="0031259B"/>
    <w:rsid w:val="00335465"/>
    <w:rsid w:val="0034429D"/>
    <w:rsid w:val="003933A3"/>
    <w:rsid w:val="003961A5"/>
    <w:rsid w:val="003B73CD"/>
    <w:rsid w:val="003D0C8D"/>
    <w:rsid w:val="003F0B2E"/>
    <w:rsid w:val="0040556B"/>
    <w:rsid w:val="004059CF"/>
    <w:rsid w:val="00442B0C"/>
    <w:rsid w:val="00444A41"/>
    <w:rsid w:val="00445C07"/>
    <w:rsid w:val="004A2EA5"/>
    <w:rsid w:val="004C0809"/>
    <w:rsid w:val="004F326E"/>
    <w:rsid w:val="004F64BD"/>
    <w:rsid w:val="00517C85"/>
    <w:rsid w:val="00556EC6"/>
    <w:rsid w:val="0056609F"/>
    <w:rsid w:val="005817DB"/>
    <w:rsid w:val="00595D7B"/>
    <w:rsid w:val="00595DC2"/>
    <w:rsid w:val="005C1281"/>
    <w:rsid w:val="005D4E75"/>
    <w:rsid w:val="005F2321"/>
    <w:rsid w:val="00627927"/>
    <w:rsid w:val="00650E51"/>
    <w:rsid w:val="00654251"/>
    <w:rsid w:val="0066118C"/>
    <w:rsid w:val="00665792"/>
    <w:rsid w:val="0066646A"/>
    <w:rsid w:val="00673BF9"/>
    <w:rsid w:val="00694FE4"/>
    <w:rsid w:val="006B0129"/>
    <w:rsid w:val="006D35AA"/>
    <w:rsid w:val="006E0F41"/>
    <w:rsid w:val="00721BDD"/>
    <w:rsid w:val="00733B8D"/>
    <w:rsid w:val="007A4B22"/>
    <w:rsid w:val="007F6DBF"/>
    <w:rsid w:val="00800A46"/>
    <w:rsid w:val="0087200A"/>
    <w:rsid w:val="00876E6C"/>
    <w:rsid w:val="00887600"/>
    <w:rsid w:val="008977C9"/>
    <w:rsid w:val="008B4AA1"/>
    <w:rsid w:val="008C620C"/>
    <w:rsid w:val="008F0FCD"/>
    <w:rsid w:val="00902C49"/>
    <w:rsid w:val="00915E00"/>
    <w:rsid w:val="0091608E"/>
    <w:rsid w:val="009417CA"/>
    <w:rsid w:val="0097210C"/>
    <w:rsid w:val="009B4FC2"/>
    <w:rsid w:val="009C4B9E"/>
    <w:rsid w:val="009D687D"/>
    <w:rsid w:val="009E39E3"/>
    <w:rsid w:val="009F5364"/>
    <w:rsid w:val="00A15733"/>
    <w:rsid w:val="00A80037"/>
    <w:rsid w:val="00A93655"/>
    <w:rsid w:val="00AA0B0A"/>
    <w:rsid w:val="00AE2C48"/>
    <w:rsid w:val="00B12E19"/>
    <w:rsid w:val="00B26DE1"/>
    <w:rsid w:val="00B964E4"/>
    <w:rsid w:val="00BA2BBA"/>
    <w:rsid w:val="00BD2EA6"/>
    <w:rsid w:val="00C0065E"/>
    <w:rsid w:val="00C01622"/>
    <w:rsid w:val="00C15D8F"/>
    <w:rsid w:val="00C15F56"/>
    <w:rsid w:val="00C62C4B"/>
    <w:rsid w:val="00C81785"/>
    <w:rsid w:val="00C9339E"/>
    <w:rsid w:val="00CC065B"/>
    <w:rsid w:val="00CC46AA"/>
    <w:rsid w:val="00D13FF8"/>
    <w:rsid w:val="00D178FF"/>
    <w:rsid w:val="00D22905"/>
    <w:rsid w:val="00D34987"/>
    <w:rsid w:val="00D470B8"/>
    <w:rsid w:val="00D56DB3"/>
    <w:rsid w:val="00D8241C"/>
    <w:rsid w:val="00DF0A8D"/>
    <w:rsid w:val="00DF3386"/>
    <w:rsid w:val="00DF41E3"/>
    <w:rsid w:val="00E051A1"/>
    <w:rsid w:val="00E13955"/>
    <w:rsid w:val="00E22118"/>
    <w:rsid w:val="00E23E76"/>
    <w:rsid w:val="00E93F24"/>
    <w:rsid w:val="00EA208E"/>
    <w:rsid w:val="00EB17D3"/>
    <w:rsid w:val="00EC300A"/>
    <w:rsid w:val="00EE13B4"/>
    <w:rsid w:val="00F06C9B"/>
    <w:rsid w:val="00F17744"/>
    <w:rsid w:val="00F4427E"/>
    <w:rsid w:val="00F75029"/>
    <w:rsid w:val="00F91397"/>
    <w:rsid w:val="00FA2018"/>
    <w:rsid w:val="00FC13D7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chartTrackingRefBased/>
  <w15:docId w15:val="{C93961D5-BE46-4353-A0DB-03ED2CD5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7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77C9"/>
  </w:style>
  <w:style w:type="paragraph" w:styleId="Footer">
    <w:name w:val="footer"/>
    <w:basedOn w:val="Normal"/>
    <w:link w:val="FooterChar"/>
    <w:uiPriority w:val="99"/>
    <w:unhideWhenUsed/>
    <w:rsid w:val="008977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77C9"/>
  </w:style>
  <w:style w:type="paragraph" w:styleId="ListParagraph">
    <w:name w:val="List Paragraph"/>
    <w:basedOn w:val="Normal"/>
    <w:uiPriority w:val="34"/>
    <w:qFormat/>
    <w:rsid w:val="00306AD0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17C85"/>
    <w:pPr>
      <w:tabs>
        <w:tab w:val="right" w:pos="720"/>
        <w:tab w:val="left" w:pos="1440"/>
        <w:tab w:val="left" w:pos="2160"/>
        <w:tab w:val="left" w:pos="2880"/>
        <w:tab w:val="left" w:pos="3960"/>
        <w:tab w:val="decimal" w:pos="7200"/>
        <w:tab w:val="decimal" w:pos="8640"/>
      </w:tabs>
      <w:spacing w:after="0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17C85"/>
    <w:rPr>
      <w:rFonts w:ascii="Century Schoolbook" w:eastAsia="Times New Roman" w:hAnsi="Century Schoolboo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784B-33EB-4B36-9241-09DE6D64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WCSCC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Roman</dc:creator>
  <cp:keywords/>
  <dc:description/>
  <cp:lastModifiedBy>Andrea Roman</cp:lastModifiedBy>
  <cp:revision>3</cp:revision>
  <cp:lastPrinted>2019-08-07T16:02:00Z</cp:lastPrinted>
  <dcterms:created xsi:type="dcterms:W3CDTF">2019-08-08T12:47:00Z</dcterms:created>
  <dcterms:modified xsi:type="dcterms:W3CDTF">2019-08-08T12:47:00Z</dcterms:modified>
</cp:coreProperties>
</file>